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088AD" w14:textId="77777777" w:rsidR="002F67EB" w:rsidRPr="002F67EB" w:rsidRDefault="002F67EB" w:rsidP="006D0F74">
      <w:pPr>
        <w:spacing w:after="0"/>
        <w:ind w:firstLine="708"/>
        <w:rPr>
          <w:rFonts w:ascii="Chiller" w:hAnsi="Chiller"/>
          <w:b/>
          <w:noProof/>
          <w:sz w:val="16"/>
          <w:szCs w:val="16"/>
          <w:lang w:eastAsia="it-IT"/>
        </w:rPr>
      </w:pPr>
    </w:p>
    <w:p w14:paraId="3A656521" w14:textId="6AA35CEB" w:rsidR="001D021A" w:rsidRPr="002F67EB" w:rsidRDefault="001D021A" w:rsidP="006D0F74">
      <w:pPr>
        <w:spacing w:after="0"/>
        <w:ind w:firstLine="708"/>
        <w:rPr>
          <w:rFonts w:ascii="Chiller" w:hAnsi="Chiller"/>
          <w:b/>
          <w:noProof/>
          <w:sz w:val="84"/>
          <w:szCs w:val="84"/>
          <w:lang w:eastAsia="it-IT"/>
        </w:rPr>
      </w:pPr>
      <w:r w:rsidRPr="002F67EB">
        <w:rPr>
          <w:rFonts w:ascii="Chiller" w:hAnsi="Chiller"/>
          <w:b/>
          <w:i/>
          <w:noProof/>
          <w:sz w:val="84"/>
          <w:szCs w:val="84"/>
          <w:lang w:eastAsia="it-IT"/>
        </w:rPr>
        <w:drawing>
          <wp:anchor distT="0" distB="0" distL="114300" distR="114300" simplePos="0" relativeHeight="251658240" behindDoc="1" locked="0" layoutInCell="1" allowOverlap="1" wp14:anchorId="642EFCE3" wp14:editId="6BD3123D">
            <wp:simplePos x="0" y="0"/>
            <wp:positionH relativeFrom="column">
              <wp:posOffset>3846195</wp:posOffset>
            </wp:positionH>
            <wp:positionV relativeFrom="page">
              <wp:posOffset>753787</wp:posOffset>
            </wp:positionV>
            <wp:extent cx="2106930" cy="1537335"/>
            <wp:effectExtent l="0" t="0" r="1270" b="0"/>
            <wp:wrapTight wrapText="bothSides">
              <wp:wrapPolygon edited="0">
                <wp:start x="0" y="0"/>
                <wp:lineTo x="0" y="21413"/>
                <wp:lineTo x="21483" y="21413"/>
                <wp:lineTo x="21483"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acco-di-cuore-attacco-cardiaco.jpg"/>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106930" cy="1537335"/>
                    </a:xfrm>
                    <a:prstGeom prst="rect">
                      <a:avLst/>
                    </a:prstGeom>
                  </pic:spPr>
                </pic:pic>
              </a:graphicData>
            </a:graphic>
            <wp14:sizeRelH relativeFrom="margin">
              <wp14:pctWidth>0</wp14:pctWidth>
            </wp14:sizeRelH>
            <wp14:sizeRelV relativeFrom="margin">
              <wp14:pctHeight>0</wp14:pctHeight>
            </wp14:sizeRelV>
          </wp:anchor>
        </w:drawing>
      </w:r>
      <w:r w:rsidRPr="002F67EB">
        <w:rPr>
          <w:rFonts w:ascii="Chiller" w:hAnsi="Chiller"/>
          <w:b/>
          <w:noProof/>
          <w:sz w:val="84"/>
          <w:szCs w:val="84"/>
          <w:lang w:eastAsia="it-IT"/>
        </w:rPr>
        <w:t xml:space="preserve">Dammi un cuore </w:t>
      </w:r>
    </w:p>
    <w:p w14:paraId="7FFDAEC3" w14:textId="5EE566B9" w:rsidR="00440248" w:rsidRPr="002F67EB" w:rsidRDefault="001D021A" w:rsidP="006D0F74">
      <w:pPr>
        <w:spacing w:after="0"/>
        <w:ind w:firstLine="708"/>
        <w:rPr>
          <w:rFonts w:ascii="Chiller" w:hAnsi="Chiller"/>
          <w:b/>
          <w:i/>
          <w:sz w:val="84"/>
          <w:szCs w:val="84"/>
          <w:lang w:eastAsia="it-IT"/>
        </w:rPr>
      </w:pPr>
      <w:r w:rsidRPr="002F67EB">
        <w:rPr>
          <w:rFonts w:ascii="Chiller" w:hAnsi="Chiller"/>
          <w:b/>
          <w:noProof/>
          <w:sz w:val="84"/>
          <w:szCs w:val="84"/>
          <w:lang w:eastAsia="it-IT"/>
        </w:rPr>
        <w:t>che ascolta!</w:t>
      </w:r>
    </w:p>
    <w:p w14:paraId="49A0C224" w14:textId="77777777" w:rsidR="00DF27DC" w:rsidRDefault="00DF27DC" w:rsidP="00852DC0">
      <w:pPr>
        <w:spacing w:after="0"/>
        <w:jc w:val="both"/>
        <w:rPr>
          <w:rFonts w:ascii="Garamond" w:hAnsi="Garamond"/>
          <w:b/>
          <w:i/>
          <w:sz w:val="26"/>
          <w:szCs w:val="26"/>
          <w:lang w:eastAsia="it-IT"/>
        </w:rPr>
      </w:pPr>
    </w:p>
    <w:p w14:paraId="6E2EF920" w14:textId="4E2E4B71" w:rsidR="00852DC0" w:rsidRPr="002F67EB" w:rsidRDefault="00852DC0" w:rsidP="00852DC0">
      <w:pPr>
        <w:spacing w:after="0"/>
        <w:jc w:val="both"/>
        <w:rPr>
          <w:rFonts w:ascii="Times New Roman" w:hAnsi="Times New Roman"/>
          <w:i/>
          <w:sz w:val="23"/>
          <w:szCs w:val="23"/>
          <w:lang w:eastAsia="it-IT"/>
        </w:rPr>
      </w:pPr>
      <w:r w:rsidRPr="002F67EB">
        <w:rPr>
          <w:rFonts w:ascii="Times New Roman" w:hAnsi="Times New Roman"/>
          <w:i/>
          <w:sz w:val="23"/>
          <w:szCs w:val="23"/>
          <w:lang w:eastAsia="it-IT"/>
        </w:rPr>
        <w:t xml:space="preserve">Siamo arrivati qui con tutta la nostra vita, le nostre gioie, le nostre certezze, ma anche i nostri dubbi e le domande importanti che abitano la nostra mente. </w:t>
      </w:r>
    </w:p>
    <w:p w14:paraId="2FD7FB09" w14:textId="49930999" w:rsidR="00852DC0" w:rsidRPr="002F67EB" w:rsidRDefault="00852DC0" w:rsidP="004E23DF">
      <w:pPr>
        <w:spacing w:after="0"/>
        <w:jc w:val="both"/>
        <w:rPr>
          <w:rFonts w:ascii="Times New Roman" w:hAnsi="Times New Roman"/>
          <w:i/>
          <w:sz w:val="23"/>
          <w:szCs w:val="23"/>
          <w:lang w:eastAsia="it-IT"/>
        </w:rPr>
      </w:pPr>
      <w:r w:rsidRPr="002F67EB">
        <w:rPr>
          <w:rFonts w:ascii="Times New Roman" w:hAnsi="Times New Roman"/>
          <w:i/>
          <w:sz w:val="23"/>
          <w:szCs w:val="23"/>
          <w:lang w:eastAsia="it-IT"/>
        </w:rPr>
        <w:t xml:space="preserve">Sappiamo che quest’incontro non cambierà per magia la nostra realtà, ma siamo qui per staccare dalla frenesia delle nostre giornate e cercare di </w:t>
      </w:r>
      <w:r w:rsidR="004E23DF" w:rsidRPr="002F67EB">
        <w:rPr>
          <w:rFonts w:ascii="Times New Roman" w:hAnsi="Times New Roman"/>
          <w:i/>
          <w:sz w:val="23"/>
          <w:szCs w:val="23"/>
          <w:lang w:eastAsia="it-IT"/>
        </w:rPr>
        <w:t xml:space="preserve">discernere la bellezza cui è </w:t>
      </w:r>
      <w:r w:rsidR="001C2069" w:rsidRPr="002F67EB">
        <w:rPr>
          <w:rFonts w:ascii="Times New Roman" w:hAnsi="Times New Roman"/>
          <w:i/>
          <w:sz w:val="23"/>
          <w:szCs w:val="23"/>
          <w:lang w:eastAsia="it-IT"/>
        </w:rPr>
        <w:t>destinata</w:t>
      </w:r>
      <w:r w:rsidR="004E23DF" w:rsidRPr="002F67EB">
        <w:rPr>
          <w:rFonts w:ascii="Times New Roman" w:hAnsi="Times New Roman"/>
          <w:i/>
          <w:sz w:val="23"/>
          <w:szCs w:val="23"/>
          <w:lang w:eastAsia="it-IT"/>
        </w:rPr>
        <w:t xml:space="preserve"> la nostra vita</w:t>
      </w:r>
      <w:r w:rsidRPr="002F67EB">
        <w:rPr>
          <w:rFonts w:ascii="Times New Roman" w:hAnsi="Times New Roman"/>
          <w:i/>
          <w:sz w:val="23"/>
          <w:szCs w:val="23"/>
          <w:lang w:eastAsia="it-IT"/>
        </w:rPr>
        <w:t>.</w:t>
      </w:r>
      <w:r w:rsidR="004E23DF" w:rsidRPr="002F67EB">
        <w:rPr>
          <w:rFonts w:ascii="Times New Roman" w:hAnsi="Times New Roman"/>
          <w:i/>
          <w:sz w:val="23"/>
          <w:szCs w:val="23"/>
          <w:lang w:eastAsia="it-IT"/>
        </w:rPr>
        <w:t xml:space="preserve"> I</w:t>
      </w:r>
      <w:r w:rsidRPr="002F67EB">
        <w:rPr>
          <w:rFonts w:ascii="Times New Roman" w:hAnsi="Times New Roman"/>
          <w:i/>
          <w:sz w:val="23"/>
          <w:szCs w:val="23"/>
          <w:lang w:eastAsia="it-IT"/>
        </w:rPr>
        <w:t xml:space="preserve">niziamo provando a fare silenzio fuori e dentro di noi. </w:t>
      </w:r>
    </w:p>
    <w:p w14:paraId="48B30CA3" w14:textId="77777777" w:rsidR="00852DC0" w:rsidRPr="004F33AD" w:rsidRDefault="00852DC0" w:rsidP="00CC4A80">
      <w:pPr>
        <w:spacing w:after="0"/>
        <w:rPr>
          <w:rFonts w:ascii="Times New Roman" w:hAnsi="Times New Roman"/>
          <w:b/>
          <w:i/>
          <w:sz w:val="26"/>
          <w:szCs w:val="26"/>
          <w:lang w:eastAsia="it-IT"/>
        </w:rPr>
      </w:pPr>
    </w:p>
    <w:p w14:paraId="4741232F" w14:textId="6D20110C" w:rsidR="00440248" w:rsidRDefault="00CC4A80" w:rsidP="00CC4A80">
      <w:pPr>
        <w:spacing w:after="0"/>
        <w:rPr>
          <w:rFonts w:ascii="Times New Roman" w:hAnsi="Times New Roman"/>
          <w:b/>
          <w:i/>
          <w:smallCaps/>
          <w:sz w:val="26"/>
          <w:szCs w:val="26"/>
          <w:lang w:eastAsia="it-IT"/>
        </w:rPr>
      </w:pPr>
      <w:r w:rsidRPr="004F33AD">
        <w:rPr>
          <w:rFonts w:ascii="Times New Roman" w:hAnsi="Times New Roman"/>
          <w:b/>
          <w:i/>
          <w:smallCaps/>
          <w:sz w:val="26"/>
          <w:szCs w:val="26"/>
          <w:lang w:eastAsia="it-IT"/>
        </w:rPr>
        <w:t xml:space="preserve">Canto d’Inizio: </w:t>
      </w:r>
      <w:r w:rsidR="001676EB">
        <w:rPr>
          <w:rFonts w:ascii="Times New Roman" w:hAnsi="Times New Roman"/>
          <w:b/>
          <w:i/>
          <w:smallCaps/>
          <w:sz w:val="26"/>
          <w:szCs w:val="26"/>
          <w:lang w:eastAsia="it-IT"/>
        </w:rPr>
        <w:t>Mille ragioni</w:t>
      </w:r>
    </w:p>
    <w:p w14:paraId="27879B5D" w14:textId="77777777" w:rsidR="00E803D7" w:rsidRPr="00E803D7" w:rsidRDefault="00E803D7" w:rsidP="00CC4A80">
      <w:pPr>
        <w:spacing w:after="0"/>
        <w:rPr>
          <w:rFonts w:ascii="Times New Roman" w:hAnsi="Times New Roman"/>
          <w:b/>
          <w:i/>
          <w:smallCaps/>
          <w:sz w:val="10"/>
          <w:szCs w:val="10"/>
          <w:lang w:eastAsia="it-IT"/>
        </w:rPr>
      </w:pPr>
    </w:p>
    <w:p w14:paraId="4FA74DD6" w14:textId="77777777" w:rsidR="00102587" w:rsidRPr="00E803D7" w:rsidRDefault="00102587" w:rsidP="00102587">
      <w:pPr>
        <w:spacing w:after="0"/>
        <w:rPr>
          <w:rFonts w:ascii="Times New Roman" w:hAnsi="Times New Roman"/>
          <w:sz w:val="10"/>
          <w:szCs w:val="10"/>
          <w:lang w:eastAsia="it-IT"/>
        </w:rPr>
        <w:sectPr w:rsidR="00102587" w:rsidRPr="00E803D7" w:rsidSect="00A55C35">
          <w:headerReference w:type="default" r:id="rId9"/>
          <w:footerReference w:type="even" r:id="rId10"/>
          <w:footerReference w:type="default" r:id="rId11"/>
          <w:pgSz w:w="11900" w:h="16840"/>
          <w:pgMar w:top="1247" w:right="1021" w:bottom="1021" w:left="1021" w:header="414" w:footer="708" w:gutter="0"/>
          <w:cols w:space="708"/>
          <w:docGrid w:linePitch="360"/>
        </w:sectPr>
      </w:pPr>
    </w:p>
    <w:p w14:paraId="382B5F48" w14:textId="77777777" w:rsidR="001676EB" w:rsidRDefault="001676EB" w:rsidP="001676EB">
      <w:pPr>
        <w:spacing w:after="0"/>
        <w:rPr>
          <w:rFonts w:ascii="Times New Roman" w:eastAsia="Times New Roman" w:hAnsi="Times New Roman"/>
          <w:color w:val="000000"/>
          <w:shd w:val="clear" w:color="auto" w:fill="FFFFFF"/>
          <w:lang w:eastAsia="it-IT"/>
        </w:rPr>
      </w:pPr>
      <w:r w:rsidRPr="001676EB">
        <w:rPr>
          <w:rFonts w:ascii="Times New Roman" w:eastAsia="Times New Roman" w:hAnsi="Times New Roman"/>
          <w:b/>
          <w:i/>
          <w:color w:val="000000"/>
          <w:shd w:val="clear" w:color="auto" w:fill="FFFFFF"/>
          <w:lang w:eastAsia="it-IT"/>
        </w:rPr>
        <w:t>Benedici il Signor</w:t>
      </w:r>
      <w:r w:rsidRPr="001676EB">
        <w:rPr>
          <w:rFonts w:ascii="Times New Roman" w:eastAsia="Times New Roman" w:hAnsi="Times New Roman"/>
          <w:b/>
          <w:i/>
          <w:color w:val="000000"/>
          <w:lang w:eastAsia="it-IT"/>
        </w:rPr>
        <w:t>, a</w:t>
      </w:r>
      <w:r w:rsidRPr="001676EB">
        <w:rPr>
          <w:rFonts w:ascii="Times New Roman" w:eastAsia="Times New Roman" w:hAnsi="Times New Roman"/>
          <w:b/>
          <w:i/>
          <w:color w:val="000000"/>
          <w:shd w:val="clear" w:color="auto" w:fill="FFFFFF"/>
          <w:lang w:eastAsia="it-IT"/>
        </w:rPr>
        <w:t>nima mia</w:t>
      </w:r>
      <w:r w:rsidRPr="001676EB">
        <w:rPr>
          <w:rFonts w:ascii="Times New Roman" w:eastAsia="Times New Roman" w:hAnsi="Times New Roman"/>
          <w:b/>
          <w:i/>
          <w:color w:val="000000"/>
          <w:lang w:eastAsia="it-IT"/>
        </w:rPr>
        <w:br/>
      </w:r>
      <w:r w:rsidRPr="001676EB">
        <w:rPr>
          <w:rFonts w:ascii="Times New Roman" w:eastAsia="Times New Roman" w:hAnsi="Times New Roman"/>
          <w:b/>
          <w:i/>
          <w:color w:val="000000"/>
          <w:shd w:val="clear" w:color="auto" w:fill="FFFFFF"/>
          <w:lang w:eastAsia="it-IT"/>
        </w:rPr>
        <w:t>Loda il Suo Santo Nome</w:t>
      </w:r>
      <w:r w:rsidRPr="001676EB">
        <w:rPr>
          <w:rFonts w:ascii="Times New Roman" w:eastAsia="Times New Roman" w:hAnsi="Times New Roman"/>
          <w:b/>
          <w:i/>
          <w:color w:val="000000"/>
          <w:lang w:eastAsia="it-IT"/>
        </w:rPr>
        <w:br/>
      </w:r>
      <w:r w:rsidRPr="001676EB">
        <w:rPr>
          <w:rFonts w:ascii="Times New Roman" w:eastAsia="Times New Roman" w:hAnsi="Times New Roman"/>
          <w:b/>
          <w:i/>
          <w:color w:val="000000"/>
          <w:shd w:val="clear" w:color="auto" w:fill="FFFFFF"/>
          <w:lang w:eastAsia="it-IT"/>
        </w:rPr>
        <w:t>E con tutto il mio cuor</w:t>
      </w:r>
      <w:r w:rsidRPr="001676EB">
        <w:rPr>
          <w:rFonts w:ascii="Times New Roman" w:eastAsia="Times New Roman" w:hAnsi="Times New Roman"/>
          <w:b/>
          <w:i/>
          <w:color w:val="000000"/>
          <w:lang w:eastAsia="it-IT"/>
        </w:rPr>
        <w:t xml:space="preserve"> </w:t>
      </w:r>
      <w:r w:rsidRPr="001676EB">
        <w:rPr>
          <w:rFonts w:ascii="Times New Roman" w:eastAsia="Times New Roman" w:hAnsi="Times New Roman"/>
          <w:b/>
          <w:i/>
          <w:color w:val="000000"/>
          <w:shd w:val="clear" w:color="auto" w:fill="FFFFFF"/>
          <w:lang w:eastAsia="it-IT"/>
        </w:rPr>
        <w:t>can-te-rò</w:t>
      </w:r>
      <w:r w:rsidRPr="001676EB">
        <w:rPr>
          <w:rFonts w:ascii="Times New Roman" w:eastAsia="Times New Roman" w:hAnsi="Times New Roman"/>
          <w:b/>
          <w:i/>
          <w:color w:val="000000"/>
          <w:lang w:eastAsia="it-IT"/>
        </w:rPr>
        <w:br/>
      </w:r>
      <w:r w:rsidRPr="001676EB">
        <w:rPr>
          <w:rFonts w:ascii="Times New Roman" w:eastAsia="Times New Roman" w:hAnsi="Times New Roman"/>
          <w:b/>
          <w:i/>
          <w:color w:val="000000"/>
          <w:shd w:val="clear" w:color="auto" w:fill="FFFFFF"/>
          <w:lang w:eastAsia="it-IT"/>
        </w:rPr>
        <w:t>Per sempre Ti adorerò</w:t>
      </w:r>
      <w:r w:rsidRPr="001676EB">
        <w:rPr>
          <w:rFonts w:ascii="Times New Roman" w:eastAsia="Times New Roman" w:hAnsi="Times New Roman"/>
          <w:color w:val="000000"/>
          <w:lang w:eastAsia="it-IT"/>
        </w:rPr>
        <w:br/>
      </w:r>
      <w:r w:rsidRPr="001676EB">
        <w:rPr>
          <w:rFonts w:ascii="Times New Roman" w:eastAsia="Times New Roman" w:hAnsi="Times New Roman"/>
          <w:color w:val="000000"/>
          <w:lang w:eastAsia="it-IT"/>
        </w:rPr>
        <w:br/>
      </w:r>
      <w:r w:rsidRPr="001676EB">
        <w:rPr>
          <w:rFonts w:ascii="Times New Roman" w:eastAsia="Times New Roman" w:hAnsi="Times New Roman"/>
          <w:color w:val="000000"/>
          <w:shd w:val="clear" w:color="auto" w:fill="FFFFFF"/>
          <w:lang w:eastAsia="it-IT"/>
        </w:rPr>
        <w:t>Il sole sorge su un nuovo giorno</w:t>
      </w:r>
      <w:r w:rsidRPr="001676EB">
        <w:rPr>
          <w:rFonts w:ascii="Times New Roman" w:eastAsia="Times New Roman" w:hAnsi="Times New Roman"/>
          <w:color w:val="000000"/>
          <w:lang w:eastAsia="it-IT"/>
        </w:rPr>
        <w:br/>
      </w:r>
      <w:r w:rsidRPr="001676EB">
        <w:rPr>
          <w:rFonts w:ascii="Times New Roman" w:eastAsia="Times New Roman" w:hAnsi="Times New Roman"/>
          <w:color w:val="000000"/>
          <w:shd w:val="clear" w:color="auto" w:fill="FFFFFF"/>
          <w:lang w:eastAsia="it-IT"/>
        </w:rPr>
        <w:t>È tempo di cantare a Te</w:t>
      </w:r>
      <w:r w:rsidRPr="001676EB">
        <w:rPr>
          <w:rFonts w:ascii="Times New Roman" w:eastAsia="Times New Roman" w:hAnsi="Times New Roman"/>
          <w:color w:val="000000"/>
          <w:lang w:eastAsia="it-IT"/>
        </w:rPr>
        <w:br/>
      </w:r>
      <w:r w:rsidRPr="001676EB">
        <w:rPr>
          <w:rFonts w:ascii="Times New Roman" w:eastAsia="Times New Roman" w:hAnsi="Times New Roman"/>
          <w:color w:val="000000"/>
          <w:shd w:val="clear" w:color="auto" w:fill="FFFFFF"/>
          <w:lang w:eastAsia="it-IT"/>
        </w:rPr>
        <w:t>Non so cosa accadrà</w:t>
      </w:r>
      <w:r w:rsidRPr="001676EB">
        <w:rPr>
          <w:rFonts w:ascii="Times New Roman" w:eastAsia="Times New Roman" w:hAnsi="Times New Roman"/>
          <w:color w:val="000000"/>
          <w:lang w:eastAsia="it-IT"/>
        </w:rPr>
        <w:br/>
      </w:r>
      <w:r w:rsidRPr="001676EB">
        <w:rPr>
          <w:rFonts w:ascii="Times New Roman" w:eastAsia="Times New Roman" w:hAnsi="Times New Roman"/>
          <w:color w:val="000000"/>
          <w:shd w:val="clear" w:color="auto" w:fill="FFFFFF"/>
          <w:lang w:eastAsia="it-IT"/>
        </w:rPr>
        <w:t>Non so quello che mi aspetta</w:t>
      </w:r>
      <w:r w:rsidRPr="001676EB">
        <w:rPr>
          <w:rFonts w:ascii="Times New Roman" w:eastAsia="Times New Roman" w:hAnsi="Times New Roman"/>
          <w:color w:val="000000"/>
          <w:lang w:eastAsia="it-IT"/>
        </w:rPr>
        <w:br/>
      </w:r>
      <w:r w:rsidRPr="001676EB">
        <w:rPr>
          <w:rFonts w:ascii="Times New Roman" w:eastAsia="Times New Roman" w:hAnsi="Times New Roman"/>
          <w:color w:val="000000"/>
          <w:shd w:val="clear" w:color="auto" w:fill="FFFFFF"/>
          <w:lang w:eastAsia="it-IT"/>
        </w:rPr>
        <w:t>Ma canterò finché la notte arriverà</w:t>
      </w:r>
      <w:r w:rsidRPr="001676EB">
        <w:rPr>
          <w:rFonts w:ascii="Times New Roman" w:eastAsia="Times New Roman" w:hAnsi="Times New Roman"/>
          <w:color w:val="000000"/>
          <w:lang w:eastAsia="it-IT"/>
        </w:rPr>
        <w:br/>
      </w:r>
      <w:r w:rsidRPr="001676EB">
        <w:rPr>
          <w:rFonts w:ascii="Times New Roman" w:eastAsia="Times New Roman" w:hAnsi="Times New Roman"/>
          <w:color w:val="000000"/>
          <w:lang w:eastAsia="it-IT"/>
        </w:rPr>
        <w:br/>
      </w:r>
      <w:r w:rsidRPr="001676EB">
        <w:rPr>
          <w:rFonts w:ascii="Times New Roman" w:eastAsia="Times New Roman" w:hAnsi="Times New Roman"/>
          <w:b/>
          <w:i/>
          <w:color w:val="000000"/>
          <w:shd w:val="clear" w:color="auto" w:fill="FFFFFF"/>
          <w:lang w:eastAsia="it-IT"/>
        </w:rPr>
        <w:t>Rit.</w:t>
      </w:r>
      <w:r w:rsidRPr="001676EB">
        <w:rPr>
          <w:rFonts w:ascii="Times New Roman" w:eastAsia="Times New Roman" w:hAnsi="Times New Roman"/>
          <w:color w:val="000000"/>
          <w:lang w:eastAsia="it-IT"/>
        </w:rPr>
        <w:br/>
      </w:r>
      <w:r w:rsidRPr="001676EB">
        <w:rPr>
          <w:rFonts w:ascii="Times New Roman" w:eastAsia="Times New Roman" w:hAnsi="Times New Roman"/>
          <w:color w:val="000000"/>
          <w:lang w:eastAsia="it-IT"/>
        </w:rPr>
        <w:br/>
      </w:r>
    </w:p>
    <w:p w14:paraId="38868604" w14:textId="72F32711" w:rsidR="001676EB" w:rsidRDefault="001676EB" w:rsidP="001676EB">
      <w:pPr>
        <w:spacing w:after="0"/>
        <w:rPr>
          <w:rFonts w:ascii="Times New Roman" w:eastAsia="Times New Roman" w:hAnsi="Times New Roman"/>
          <w:b/>
          <w:i/>
          <w:color w:val="000000"/>
          <w:shd w:val="clear" w:color="auto" w:fill="FFFFFF"/>
          <w:lang w:eastAsia="it-IT"/>
        </w:rPr>
      </w:pPr>
      <w:r w:rsidRPr="001676EB">
        <w:rPr>
          <w:rFonts w:ascii="Times New Roman" w:eastAsia="Times New Roman" w:hAnsi="Times New Roman"/>
          <w:color w:val="000000"/>
          <w:shd w:val="clear" w:color="auto" w:fill="FFFFFF"/>
          <w:lang w:eastAsia="it-IT"/>
        </w:rPr>
        <w:t>Sei lento all'ira e sei ricco in grazia</w:t>
      </w:r>
      <w:r w:rsidRPr="001676EB">
        <w:rPr>
          <w:rFonts w:ascii="Times New Roman" w:eastAsia="Times New Roman" w:hAnsi="Times New Roman"/>
          <w:color w:val="000000"/>
          <w:lang w:eastAsia="it-IT"/>
        </w:rPr>
        <w:br/>
      </w:r>
      <w:r w:rsidRPr="001676EB">
        <w:rPr>
          <w:rFonts w:ascii="Times New Roman" w:eastAsia="Times New Roman" w:hAnsi="Times New Roman"/>
          <w:color w:val="000000"/>
          <w:shd w:val="clear" w:color="auto" w:fill="FFFFFF"/>
          <w:lang w:eastAsia="it-IT"/>
        </w:rPr>
        <w:t>Sei grande Dio, sempre Ti amerò</w:t>
      </w:r>
      <w:r w:rsidRPr="001676EB">
        <w:rPr>
          <w:rFonts w:ascii="Times New Roman" w:eastAsia="Times New Roman" w:hAnsi="Times New Roman"/>
          <w:color w:val="000000"/>
          <w:lang w:eastAsia="it-IT"/>
        </w:rPr>
        <w:br/>
      </w:r>
      <w:r w:rsidRPr="001676EB">
        <w:rPr>
          <w:rFonts w:ascii="Times New Roman" w:eastAsia="Times New Roman" w:hAnsi="Times New Roman"/>
          <w:color w:val="000000"/>
          <w:shd w:val="clear" w:color="auto" w:fill="FFFFFF"/>
          <w:lang w:eastAsia="it-IT"/>
        </w:rPr>
        <w:t>E per la Tua bontà io resterò a cantare</w:t>
      </w:r>
      <w:r w:rsidRPr="001676EB">
        <w:rPr>
          <w:rFonts w:ascii="Times New Roman" w:eastAsia="Times New Roman" w:hAnsi="Times New Roman"/>
          <w:color w:val="000000"/>
          <w:lang w:eastAsia="it-IT"/>
        </w:rPr>
        <w:br/>
      </w:r>
      <w:r w:rsidRPr="001676EB">
        <w:rPr>
          <w:rFonts w:ascii="Times New Roman" w:eastAsia="Times New Roman" w:hAnsi="Times New Roman"/>
          <w:color w:val="000000"/>
          <w:shd w:val="clear" w:color="auto" w:fill="FFFFFF"/>
          <w:lang w:eastAsia="it-IT"/>
        </w:rPr>
        <w:t>Mille ragioni ancora troverò</w:t>
      </w:r>
      <w:r w:rsidRPr="001676EB">
        <w:rPr>
          <w:rFonts w:ascii="Times New Roman" w:eastAsia="Times New Roman" w:hAnsi="Times New Roman"/>
          <w:color w:val="000000"/>
          <w:lang w:eastAsia="it-IT"/>
        </w:rPr>
        <w:br/>
      </w:r>
    </w:p>
    <w:p w14:paraId="421A61C5" w14:textId="1C0FD80F" w:rsidR="00102587" w:rsidRPr="001676EB" w:rsidRDefault="001676EB" w:rsidP="00440248">
      <w:pPr>
        <w:spacing w:after="0"/>
        <w:rPr>
          <w:rFonts w:ascii="Times New Roman" w:eastAsia="Times New Roman" w:hAnsi="Times New Roman"/>
          <w:lang w:eastAsia="it-IT"/>
        </w:rPr>
        <w:sectPr w:rsidR="00102587" w:rsidRPr="001676EB" w:rsidSect="00A55C35">
          <w:type w:val="continuous"/>
          <w:pgSz w:w="11900" w:h="16840"/>
          <w:pgMar w:top="1247" w:right="1021" w:bottom="1021" w:left="1021" w:header="414" w:footer="708" w:gutter="0"/>
          <w:cols w:num="2" w:space="708"/>
          <w:docGrid w:linePitch="360"/>
        </w:sectPr>
      </w:pPr>
      <w:r w:rsidRPr="001676EB">
        <w:rPr>
          <w:rFonts w:ascii="Times New Roman" w:eastAsia="Times New Roman" w:hAnsi="Times New Roman"/>
          <w:b/>
          <w:i/>
          <w:color w:val="000000"/>
          <w:shd w:val="clear" w:color="auto" w:fill="FFFFFF"/>
          <w:lang w:eastAsia="it-IT"/>
        </w:rPr>
        <w:t>Rit.</w:t>
      </w:r>
      <w:r w:rsidRPr="001676EB">
        <w:rPr>
          <w:rFonts w:ascii="Times New Roman" w:eastAsia="Times New Roman" w:hAnsi="Times New Roman"/>
          <w:color w:val="000000"/>
          <w:lang w:eastAsia="it-IT"/>
        </w:rPr>
        <w:br/>
      </w:r>
      <w:r w:rsidRPr="001676EB">
        <w:rPr>
          <w:rFonts w:ascii="Times New Roman" w:eastAsia="Times New Roman" w:hAnsi="Times New Roman"/>
          <w:color w:val="000000"/>
          <w:lang w:eastAsia="it-IT"/>
        </w:rPr>
        <w:br/>
      </w:r>
      <w:r w:rsidRPr="001676EB">
        <w:rPr>
          <w:rFonts w:ascii="Times New Roman" w:eastAsia="Times New Roman" w:hAnsi="Times New Roman"/>
          <w:color w:val="000000"/>
          <w:shd w:val="clear" w:color="auto" w:fill="FFFFFF"/>
          <w:lang w:eastAsia="it-IT"/>
        </w:rPr>
        <w:t>Il giorno in cui non avrò più forza</w:t>
      </w:r>
      <w:r w:rsidRPr="001676EB">
        <w:rPr>
          <w:rFonts w:ascii="Times New Roman" w:eastAsia="Times New Roman" w:hAnsi="Times New Roman"/>
          <w:color w:val="000000"/>
          <w:lang w:eastAsia="it-IT"/>
        </w:rPr>
        <w:br/>
      </w:r>
      <w:r w:rsidRPr="001676EB">
        <w:rPr>
          <w:rFonts w:ascii="Times New Roman" w:eastAsia="Times New Roman" w:hAnsi="Times New Roman"/>
          <w:color w:val="000000"/>
          <w:shd w:val="clear" w:color="auto" w:fill="FFFFFF"/>
          <w:lang w:eastAsia="it-IT"/>
        </w:rPr>
        <w:t>E il tempo mio quaggiù finirà</w:t>
      </w:r>
      <w:r w:rsidRPr="001676EB">
        <w:rPr>
          <w:rFonts w:ascii="Times New Roman" w:eastAsia="Times New Roman" w:hAnsi="Times New Roman"/>
          <w:color w:val="000000"/>
          <w:lang w:eastAsia="it-IT"/>
        </w:rPr>
        <w:br/>
      </w:r>
      <w:r w:rsidRPr="001676EB">
        <w:rPr>
          <w:rFonts w:ascii="Times New Roman" w:eastAsia="Times New Roman" w:hAnsi="Times New Roman"/>
          <w:color w:val="000000"/>
          <w:shd w:val="clear" w:color="auto" w:fill="FFFFFF"/>
          <w:lang w:eastAsia="it-IT"/>
        </w:rPr>
        <w:t>La mia anima continuerà a lodarti</w:t>
      </w:r>
      <w:r w:rsidRPr="001676EB">
        <w:rPr>
          <w:rFonts w:ascii="Times New Roman" w:eastAsia="Times New Roman" w:hAnsi="Times New Roman"/>
          <w:color w:val="000000"/>
          <w:lang w:eastAsia="it-IT"/>
        </w:rPr>
        <w:br/>
      </w:r>
      <w:r w:rsidRPr="001676EB">
        <w:rPr>
          <w:rFonts w:ascii="Times New Roman" w:eastAsia="Times New Roman" w:hAnsi="Times New Roman"/>
          <w:color w:val="000000"/>
          <w:shd w:val="clear" w:color="auto" w:fill="FFFFFF"/>
          <w:lang w:eastAsia="it-IT"/>
        </w:rPr>
        <w:t>Per mille anni e per l'eternità</w:t>
      </w:r>
      <w:r w:rsidRPr="001676EB">
        <w:rPr>
          <w:rFonts w:ascii="Times New Roman" w:eastAsia="Times New Roman" w:hAnsi="Times New Roman"/>
          <w:color w:val="000000"/>
          <w:lang w:eastAsia="it-IT"/>
        </w:rPr>
        <w:br/>
      </w:r>
      <w:r w:rsidRPr="001676EB">
        <w:rPr>
          <w:rFonts w:ascii="Times New Roman" w:eastAsia="Times New Roman" w:hAnsi="Times New Roman"/>
          <w:color w:val="000000"/>
          <w:lang w:eastAsia="it-IT"/>
        </w:rPr>
        <w:br/>
      </w:r>
      <w:r w:rsidRPr="001676EB">
        <w:rPr>
          <w:rFonts w:ascii="Times New Roman" w:eastAsia="Times New Roman" w:hAnsi="Times New Roman"/>
          <w:b/>
          <w:i/>
          <w:color w:val="000000"/>
          <w:shd w:val="clear" w:color="auto" w:fill="FFFFFF"/>
          <w:lang w:eastAsia="it-IT"/>
        </w:rPr>
        <w:t>Rit.</w:t>
      </w:r>
    </w:p>
    <w:p w14:paraId="643825DF" w14:textId="77777777" w:rsidR="00852DC0" w:rsidRPr="004F33AD" w:rsidRDefault="00852DC0" w:rsidP="00440248">
      <w:pPr>
        <w:spacing w:after="0"/>
        <w:rPr>
          <w:rFonts w:ascii="Times New Roman" w:hAnsi="Times New Roman"/>
          <w:b/>
          <w:i/>
          <w:sz w:val="26"/>
          <w:szCs w:val="26"/>
          <w:lang w:eastAsia="it-IT"/>
        </w:rPr>
      </w:pPr>
    </w:p>
    <w:p w14:paraId="6F0DCC39" w14:textId="2985DFB0" w:rsidR="00440248" w:rsidRPr="004F33AD" w:rsidRDefault="00CC4A80" w:rsidP="00440248">
      <w:pPr>
        <w:pBdr>
          <w:left w:val="single" w:sz="4" w:space="4" w:color="auto"/>
          <w:bottom w:val="single" w:sz="4" w:space="1" w:color="auto"/>
        </w:pBdr>
        <w:spacing w:after="0"/>
        <w:rPr>
          <w:rFonts w:ascii="Times New Roman" w:hAnsi="Times New Roman"/>
          <w:bCs/>
          <w:smallCaps/>
          <w:sz w:val="26"/>
          <w:szCs w:val="26"/>
        </w:rPr>
      </w:pPr>
      <w:r w:rsidRPr="004F33AD">
        <w:rPr>
          <w:rFonts w:ascii="Times New Roman" w:hAnsi="Times New Roman"/>
          <w:b/>
          <w:bCs/>
          <w:smallCaps/>
          <w:sz w:val="26"/>
          <w:szCs w:val="26"/>
        </w:rPr>
        <w:t>LECTIO</w:t>
      </w:r>
    </w:p>
    <w:p w14:paraId="7F60924D" w14:textId="77777777" w:rsidR="00440248" w:rsidRPr="004F33AD" w:rsidRDefault="00440248" w:rsidP="00440248">
      <w:pPr>
        <w:spacing w:after="0"/>
        <w:rPr>
          <w:rFonts w:ascii="Times New Roman" w:hAnsi="Times New Roman"/>
          <w:b/>
          <w:bCs/>
          <w:sz w:val="11"/>
          <w:szCs w:val="11"/>
        </w:rPr>
      </w:pPr>
    </w:p>
    <w:p w14:paraId="03950ECA" w14:textId="4001BA31" w:rsidR="004E23DF" w:rsidRPr="004E23DF" w:rsidRDefault="00440248" w:rsidP="004E23DF">
      <w:pPr>
        <w:spacing w:after="0"/>
        <w:rPr>
          <w:rFonts w:ascii="Times New Roman" w:hAnsi="Times New Roman"/>
          <w:sz w:val="26"/>
          <w:szCs w:val="26"/>
        </w:rPr>
      </w:pPr>
      <w:r w:rsidRPr="00F417ED">
        <w:rPr>
          <w:rFonts w:ascii="Times New Roman" w:hAnsi="Times New Roman"/>
          <w:b/>
          <w:bCs/>
          <w:sz w:val="26"/>
          <w:szCs w:val="26"/>
        </w:rPr>
        <w:t xml:space="preserve">Dal </w:t>
      </w:r>
      <w:r w:rsidR="004E23DF">
        <w:rPr>
          <w:rFonts w:ascii="Times New Roman" w:hAnsi="Times New Roman"/>
          <w:b/>
          <w:bCs/>
          <w:sz w:val="26"/>
          <w:szCs w:val="26"/>
        </w:rPr>
        <w:t>primo libro dei Re</w:t>
      </w:r>
      <w:r w:rsidRPr="00F417ED">
        <w:rPr>
          <w:rFonts w:ascii="Times New Roman" w:hAnsi="Times New Roman"/>
          <w:b/>
          <w:bCs/>
          <w:sz w:val="26"/>
          <w:szCs w:val="26"/>
        </w:rPr>
        <w:tab/>
      </w:r>
      <w:r w:rsidRPr="00F417ED">
        <w:rPr>
          <w:rFonts w:ascii="Times New Roman" w:hAnsi="Times New Roman"/>
          <w:b/>
          <w:bCs/>
          <w:sz w:val="26"/>
          <w:szCs w:val="26"/>
        </w:rPr>
        <w:tab/>
      </w:r>
      <w:r w:rsidRPr="00F417ED">
        <w:rPr>
          <w:rFonts w:ascii="Times New Roman" w:hAnsi="Times New Roman"/>
          <w:b/>
          <w:bCs/>
          <w:sz w:val="26"/>
          <w:szCs w:val="26"/>
        </w:rPr>
        <w:tab/>
      </w:r>
      <w:r w:rsidRPr="00F417ED">
        <w:rPr>
          <w:rFonts w:ascii="Times New Roman" w:hAnsi="Times New Roman"/>
          <w:b/>
          <w:bCs/>
          <w:sz w:val="26"/>
          <w:szCs w:val="26"/>
        </w:rPr>
        <w:tab/>
      </w:r>
      <w:r w:rsidRPr="00F417ED">
        <w:rPr>
          <w:rFonts w:ascii="Times New Roman" w:hAnsi="Times New Roman"/>
          <w:b/>
          <w:bCs/>
          <w:sz w:val="26"/>
          <w:szCs w:val="26"/>
        </w:rPr>
        <w:tab/>
      </w:r>
      <w:r w:rsidR="004E23DF">
        <w:rPr>
          <w:rFonts w:ascii="Times New Roman" w:hAnsi="Times New Roman"/>
          <w:b/>
          <w:bCs/>
          <w:sz w:val="26"/>
          <w:szCs w:val="26"/>
        </w:rPr>
        <w:tab/>
      </w:r>
      <w:r w:rsidR="004E23DF">
        <w:rPr>
          <w:rFonts w:ascii="Times New Roman" w:hAnsi="Times New Roman"/>
          <w:b/>
          <w:bCs/>
          <w:sz w:val="26"/>
          <w:szCs w:val="26"/>
        </w:rPr>
        <w:tab/>
      </w:r>
      <w:r w:rsidRPr="00F417ED">
        <w:rPr>
          <w:rFonts w:ascii="Times New Roman" w:hAnsi="Times New Roman"/>
          <w:b/>
          <w:bCs/>
          <w:sz w:val="26"/>
          <w:szCs w:val="26"/>
        </w:rPr>
        <w:t>(</w:t>
      </w:r>
      <w:r w:rsidR="004E23DF" w:rsidRPr="004E23DF">
        <w:rPr>
          <w:rFonts w:ascii="Times New Roman" w:hAnsi="Times New Roman"/>
          <w:b/>
          <w:noProof/>
          <w:sz w:val="27"/>
          <w:szCs w:val="27"/>
          <w:lang w:eastAsia="it-IT"/>
        </w:rPr>
        <w:t>1 Re 3,4-15</w:t>
      </w:r>
      <w:r w:rsidR="00B02583">
        <w:rPr>
          <w:rFonts w:ascii="Times New Roman" w:hAnsi="Times New Roman"/>
          <w:b/>
          <w:noProof/>
          <w:sz w:val="27"/>
          <w:szCs w:val="27"/>
          <w:lang w:eastAsia="it-IT"/>
        </w:rPr>
        <w:t>a</w:t>
      </w:r>
      <w:r w:rsidRPr="00F417ED">
        <w:rPr>
          <w:rFonts w:ascii="Times New Roman" w:hAnsi="Times New Roman"/>
          <w:b/>
          <w:bCs/>
          <w:sz w:val="26"/>
          <w:szCs w:val="26"/>
        </w:rPr>
        <w:t>)</w:t>
      </w:r>
    </w:p>
    <w:p w14:paraId="3F127062" w14:textId="77777777" w:rsidR="004E23DF" w:rsidRPr="004E23DF" w:rsidRDefault="004E23DF" w:rsidP="004E23DF">
      <w:pPr>
        <w:spacing w:after="0"/>
        <w:jc w:val="both"/>
        <w:rPr>
          <w:rFonts w:ascii="Times New Roman" w:hAnsi="Times New Roman"/>
          <w:noProof/>
          <w:sz w:val="16"/>
          <w:szCs w:val="16"/>
          <w:lang w:eastAsia="it-IT"/>
        </w:rPr>
      </w:pPr>
    </w:p>
    <w:p w14:paraId="0864FF0D" w14:textId="6B6FEDC6" w:rsidR="004E23DF" w:rsidRPr="004E23DF" w:rsidRDefault="004E23DF" w:rsidP="00B02583">
      <w:pPr>
        <w:spacing w:after="0" w:line="288" w:lineRule="auto"/>
        <w:jc w:val="both"/>
        <w:rPr>
          <w:rFonts w:ascii="Times New Roman" w:hAnsi="Times New Roman"/>
          <w:noProof/>
          <w:sz w:val="27"/>
          <w:szCs w:val="27"/>
          <w:lang w:eastAsia="it-IT"/>
        </w:rPr>
      </w:pPr>
      <w:r w:rsidRPr="004E23DF">
        <w:rPr>
          <w:rFonts w:ascii="Times New Roman" w:hAnsi="Times New Roman"/>
          <w:noProof/>
          <w:sz w:val="27"/>
          <w:szCs w:val="27"/>
          <w:vertAlign w:val="superscript"/>
          <w:lang w:eastAsia="it-IT"/>
        </w:rPr>
        <w:t>4</w:t>
      </w:r>
      <w:r w:rsidRPr="004E23DF">
        <w:rPr>
          <w:rFonts w:ascii="Times New Roman" w:hAnsi="Times New Roman"/>
          <w:noProof/>
          <w:sz w:val="27"/>
          <w:szCs w:val="27"/>
          <w:lang w:eastAsia="it-IT"/>
        </w:rPr>
        <w:t xml:space="preserve">Il re andò a Gàbaon per offrirvi sacrifici, perché ivi sorgeva l'altura più grande. Su quell'altare Salomone offrì mille olocausti. </w:t>
      </w:r>
      <w:r w:rsidRPr="004E23DF">
        <w:rPr>
          <w:rFonts w:ascii="Times New Roman" w:hAnsi="Times New Roman"/>
          <w:noProof/>
          <w:sz w:val="27"/>
          <w:szCs w:val="27"/>
          <w:vertAlign w:val="superscript"/>
          <w:lang w:eastAsia="it-IT"/>
        </w:rPr>
        <w:t>5</w:t>
      </w:r>
      <w:r w:rsidRPr="004E23DF">
        <w:rPr>
          <w:rFonts w:ascii="Times New Roman" w:hAnsi="Times New Roman"/>
          <w:noProof/>
          <w:sz w:val="27"/>
          <w:szCs w:val="27"/>
          <w:lang w:eastAsia="it-IT"/>
        </w:rPr>
        <w:t xml:space="preserve">A Gàbaon il Signore apparve a Salomone in sogno durante la notte. Dio disse: «Chiedimi ciò che vuoi che io ti conceda». </w:t>
      </w:r>
      <w:r w:rsidRPr="004E23DF">
        <w:rPr>
          <w:rFonts w:ascii="Times New Roman" w:hAnsi="Times New Roman"/>
          <w:noProof/>
          <w:sz w:val="27"/>
          <w:szCs w:val="27"/>
          <w:vertAlign w:val="superscript"/>
          <w:lang w:eastAsia="it-IT"/>
        </w:rPr>
        <w:t>6</w:t>
      </w:r>
      <w:r w:rsidRPr="004E23DF">
        <w:rPr>
          <w:rFonts w:ascii="Times New Roman" w:hAnsi="Times New Roman"/>
          <w:noProof/>
          <w:sz w:val="27"/>
          <w:szCs w:val="27"/>
          <w:lang w:eastAsia="it-IT"/>
        </w:rPr>
        <w:t xml:space="preserve">Salomone disse: «Tu hai trattato il tuo servo Davide, mio padre, con grande amore, perché egli aveva camminato davanti a te con fedeltà, con giustizia e con cuore retto verso di te. Tu gli hai conservato questo grande amore e gli hai dato un figlio che siede sul suo trono, come avviene oggi. </w:t>
      </w:r>
      <w:r w:rsidRPr="004E23DF">
        <w:rPr>
          <w:rFonts w:ascii="Times New Roman" w:hAnsi="Times New Roman"/>
          <w:noProof/>
          <w:sz w:val="27"/>
          <w:szCs w:val="27"/>
          <w:vertAlign w:val="superscript"/>
          <w:lang w:eastAsia="it-IT"/>
        </w:rPr>
        <w:t>7</w:t>
      </w:r>
      <w:r w:rsidRPr="004E23DF">
        <w:rPr>
          <w:rFonts w:ascii="Times New Roman" w:hAnsi="Times New Roman"/>
          <w:noProof/>
          <w:sz w:val="27"/>
          <w:szCs w:val="27"/>
          <w:lang w:eastAsia="it-IT"/>
        </w:rPr>
        <w:t xml:space="preserve">Ora, Signore, mio Dio, tu hai fatto regnare il tuo servo al posto di Davide, mio padre. Ebbene io sono solo un ragazzo; non so come regolarmi. </w:t>
      </w:r>
      <w:r w:rsidRPr="004E23DF">
        <w:rPr>
          <w:rFonts w:ascii="Times New Roman" w:hAnsi="Times New Roman"/>
          <w:noProof/>
          <w:sz w:val="27"/>
          <w:szCs w:val="27"/>
          <w:vertAlign w:val="superscript"/>
          <w:lang w:eastAsia="it-IT"/>
        </w:rPr>
        <w:t>8</w:t>
      </w:r>
      <w:r w:rsidRPr="004E23DF">
        <w:rPr>
          <w:rFonts w:ascii="Times New Roman" w:hAnsi="Times New Roman"/>
          <w:noProof/>
          <w:sz w:val="27"/>
          <w:szCs w:val="27"/>
          <w:lang w:eastAsia="it-IT"/>
        </w:rPr>
        <w:t xml:space="preserve">Il tuo servo è in mezzo al tuo popolo che hai scelto, popolo numeroso che per quantità non si può calcolare né contare. </w:t>
      </w:r>
      <w:r w:rsidRPr="004E23DF">
        <w:rPr>
          <w:rFonts w:ascii="Times New Roman" w:hAnsi="Times New Roman"/>
          <w:noProof/>
          <w:sz w:val="27"/>
          <w:szCs w:val="27"/>
          <w:vertAlign w:val="superscript"/>
          <w:lang w:eastAsia="it-IT"/>
        </w:rPr>
        <w:t>9</w:t>
      </w:r>
      <w:r w:rsidRPr="004E23DF">
        <w:rPr>
          <w:rFonts w:ascii="Times New Roman" w:hAnsi="Times New Roman"/>
          <w:noProof/>
          <w:sz w:val="27"/>
          <w:szCs w:val="27"/>
          <w:lang w:eastAsia="it-IT"/>
        </w:rPr>
        <w:t xml:space="preserve">Concedi al tuo servo un cuore docile, perché sappia rendere giustizia al tuo popolo e sappia distinguere il bene dal male; infatti chi può governare questo tuo popolo così numeroso?». </w:t>
      </w:r>
      <w:r w:rsidRPr="004E23DF">
        <w:rPr>
          <w:rFonts w:ascii="Times New Roman" w:hAnsi="Times New Roman"/>
          <w:noProof/>
          <w:sz w:val="27"/>
          <w:szCs w:val="27"/>
          <w:vertAlign w:val="superscript"/>
          <w:lang w:eastAsia="it-IT"/>
        </w:rPr>
        <w:t>10</w:t>
      </w:r>
      <w:r w:rsidRPr="004E23DF">
        <w:rPr>
          <w:rFonts w:ascii="Times New Roman" w:hAnsi="Times New Roman"/>
          <w:noProof/>
          <w:sz w:val="27"/>
          <w:szCs w:val="27"/>
          <w:lang w:eastAsia="it-IT"/>
        </w:rPr>
        <w:t xml:space="preserve">Piacque agli occhi del Signore che Salomone avesse domandato questa cosa. </w:t>
      </w:r>
      <w:r w:rsidRPr="004E23DF">
        <w:rPr>
          <w:rFonts w:ascii="Times New Roman" w:hAnsi="Times New Roman"/>
          <w:noProof/>
          <w:sz w:val="27"/>
          <w:szCs w:val="27"/>
          <w:vertAlign w:val="superscript"/>
          <w:lang w:eastAsia="it-IT"/>
        </w:rPr>
        <w:t>11</w:t>
      </w:r>
      <w:r w:rsidRPr="004E23DF">
        <w:rPr>
          <w:rFonts w:ascii="Times New Roman" w:hAnsi="Times New Roman"/>
          <w:noProof/>
          <w:sz w:val="27"/>
          <w:szCs w:val="27"/>
          <w:lang w:eastAsia="it-IT"/>
        </w:rPr>
        <w:t xml:space="preserve">Dio gli disse: «Poiché hai domandato questa cosa e non hai domandato per te molti giorni, né hai </w:t>
      </w:r>
      <w:r w:rsidRPr="004E23DF">
        <w:rPr>
          <w:rFonts w:ascii="Times New Roman" w:hAnsi="Times New Roman"/>
          <w:noProof/>
          <w:sz w:val="27"/>
          <w:szCs w:val="27"/>
          <w:lang w:eastAsia="it-IT"/>
        </w:rPr>
        <w:lastRenderedPageBreak/>
        <w:t xml:space="preserve">domandato per te ricchezza, né hai domandato la vita dei tuoi nemici, ma hai domandato per te il discernimento nel giudicare, </w:t>
      </w:r>
      <w:r w:rsidRPr="004E23DF">
        <w:rPr>
          <w:rFonts w:ascii="Times New Roman" w:hAnsi="Times New Roman"/>
          <w:noProof/>
          <w:sz w:val="27"/>
          <w:szCs w:val="27"/>
          <w:vertAlign w:val="superscript"/>
          <w:lang w:eastAsia="it-IT"/>
        </w:rPr>
        <w:t>12</w:t>
      </w:r>
      <w:r w:rsidRPr="004E23DF">
        <w:rPr>
          <w:rFonts w:ascii="Times New Roman" w:hAnsi="Times New Roman"/>
          <w:noProof/>
          <w:sz w:val="27"/>
          <w:szCs w:val="27"/>
          <w:lang w:eastAsia="it-IT"/>
        </w:rPr>
        <w:t xml:space="preserve">ecco, faccio secondo le tue parole. Ti concedo un cuore saggio e intelligente: uno come te non ci fu prima di te né sorgerà dopo di te. </w:t>
      </w:r>
      <w:r w:rsidRPr="004E23DF">
        <w:rPr>
          <w:rFonts w:ascii="Times New Roman" w:hAnsi="Times New Roman"/>
          <w:noProof/>
          <w:sz w:val="27"/>
          <w:szCs w:val="27"/>
          <w:vertAlign w:val="superscript"/>
          <w:lang w:eastAsia="it-IT"/>
        </w:rPr>
        <w:t>13</w:t>
      </w:r>
      <w:r w:rsidRPr="004E23DF">
        <w:rPr>
          <w:rFonts w:ascii="Times New Roman" w:hAnsi="Times New Roman"/>
          <w:noProof/>
          <w:sz w:val="27"/>
          <w:szCs w:val="27"/>
          <w:lang w:eastAsia="it-IT"/>
        </w:rPr>
        <w:t xml:space="preserve">Ti concedo anche quanto non hai domandato, cioè ricchezza e gloria, come a nessun altro fra i re, per tutta la tua vita. </w:t>
      </w:r>
      <w:r w:rsidRPr="004E23DF">
        <w:rPr>
          <w:rFonts w:ascii="Times New Roman" w:hAnsi="Times New Roman"/>
          <w:noProof/>
          <w:sz w:val="27"/>
          <w:szCs w:val="27"/>
          <w:vertAlign w:val="superscript"/>
          <w:lang w:eastAsia="it-IT"/>
        </w:rPr>
        <w:t>14</w:t>
      </w:r>
      <w:r w:rsidRPr="004E23DF">
        <w:rPr>
          <w:rFonts w:ascii="Times New Roman" w:hAnsi="Times New Roman"/>
          <w:noProof/>
          <w:sz w:val="27"/>
          <w:szCs w:val="27"/>
          <w:lang w:eastAsia="it-IT"/>
        </w:rPr>
        <w:t xml:space="preserve">Se poi camminerai nelle mie vie osservando le mie leggi e i miei comandi, come ha fatto Davide, tuo padre, prolungherò anche la tua vita». </w:t>
      </w:r>
      <w:r w:rsidRPr="004E23DF">
        <w:rPr>
          <w:rFonts w:ascii="Times New Roman" w:hAnsi="Times New Roman"/>
          <w:noProof/>
          <w:sz w:val="27"/>
          <w:szCs w:val="27"/>
          <w:vertAlign w:val="superscript"/>
          <w:lang w:eastAsia="it-IT"/>
        </w:rPr>
        <w:t>15</w:t>
      </w:r>
      <w:r w:rsidRPr="004E23DF">
        <w:rPr>
          <w:rFonts w:ascii="Times New Roman" w:hAnsi="Times New Roman"/>
          <w:noProof/>
          <w:sz w:val="27"/>
          <w:szCs w:val="27"/>
          <w:lang w:eastAsia="it-IT"/>
        </w:rPr>
        <w:t xml:space="preserve">Salomone si svegliò; ecco, era stato un sogno. </w:t>
      </w:r>
    </w:p>
    <w:p w14:paraId="16BE7174" w14:textId="77777777" w:rsidR="004E23DF" w:rsidRDefault="004E23DF" w:rsidP="00F04985">
      <w:pPr>
        <w:spacing w:after="0"/>
        <w:jc w:val="both"/>
        <w:rPr>
          <w:rFonts w:ascii="Times New Roman" w:hAnsi="Times New Roman"/>
          <w:i/>
          <w:iCs/>
          <w:noProof/>
          <w:sz w:val="22"/>
          <w:szCs w:val="22"/>
          <w:lang w:eastAsia="it-IT"/>
        </w:rPr>
      </w:pPr>
    </w:p>
    <w:p w14:paraId="6EE26F75" w14:textId="243A6EFA" w:rsidR="00F04985" w:rsidRPr="00BA1A5F" w:rsidRDefault="00F04985" w:rsidP="00F04985">
      <w:pPr>
        <w:spacing w:after="0"/>
        <w:jc w:val="both"/>
        <w:rPr>
          <w:rFonts w:ascii="Times New Roman" w:hAnsi="Times New Roman"/>
          <w:iCs/>
          <w:noProof/>
          <w:sz w:val="22"/>
          <w:szCs w:val="22"/>
          <w:lang w:eastAsia="it-IT"/>
        </w:rPr>
      </w:pPr>
      <w:r w:rsidRPr="00BA1A5F">
        <w:rPr>
          <w:rFonts w:ascii="Times New Roman" w:hAnsi="Times New Roman"/>
          <w:i/>
          <w:iCs/>
          <w:noProof/>
          <w:sz w:val="22"/>
          <w:szCs w:val="22"/>
          <w:lang w:eastAsia="it-IT"/>
        </w:rPr>
        <w:t>Rileggi personalmente il brano; sottolinea con una biro le parole, la frase, l’idea che ti hanno colpito di più.</w:t>
      </w:r>
    </w:p>
    <w:p w14:paraId="54972FC8" w14:textId="472F1C82" w:rsidR="00DF27DC" w:rsidRPr="00DF27DC" w:rsidRDefault="00DF27DC" w:rsidP="00DF27DC">
      <w:pPr>
        <w:spacing w:after="0"/>
        <w:jc w:val="both"/>
        <w:rPr>
          <w:rFonts w:ascii="Times New Roman" w:hAnsi="Times New Roman"/>
          <w:b/>
        </w:rPr>
      </w:pPr>
    </w:p>
    <w:p w14:paraId="347A89B7" w14:textId="62B8FE11" w:rsidR="00DF27DC" w:rsidRPr="00DF27DC" w:rsidRDefault="00DF27DC" w:rsidP="00DF27DC">
      <w:pPr>
        <w:spacing w:after="0"/>
        <w:jc w:val="both"/>
        <w:rPr>
          <w:rFonts w:ascii="Times New Roman" w:hAnsi="Times New Roman"/>
          <w:b/>
        </w:rPr>
      </w:pPr>
      <w:r w:rsidRPr="00DF27DC">
        <w:rPr>
          <w:rFonts w:ascii="Times New Roman" w:hAnsi="Times New Roman"/>
        </w:rPr>
        <w:t>La Bibbia è piena di sogni; infatti, ritroviamo nei passi biblici moltissimi sogni in cui avvengono delle vere e proprie rivelazioni. Occorre però far attenzione perché Dio non è un sogno, bensì fa sognare (cfr. Sal 126,1).</w:t>
      </w:r>
    </w:p>
    <w:p w14:paraId="5C02083F" w14:textId="77777777" w:rsidR="00DF27DC" w:rsidRPr="00DF27DC" w:rsidRDefault="00DF27DC" w:rsidP="00DF27DC">
      <w:pPr>
        <w:spacing w:after="0"/>
        <w:jc w:val="both"/>
        <w:rPr>
          <w:rFonts w:ascii="Times New Roman" w:hAnsi="Times New Roman"/>
          <w:b/>
        </w:rPr>
      </w:pPr>
      <w:r w:rsidRPr="00DF27DC">
        <w:rPr>
          <w:rFonts w:ascii="Times New Roman" w:hAnsi="Times New Roman"/>
          <w:b/>
        </w:rPr>
        <w:t>Cuore ascoltante</w:t>
      </w:r>
    </w:p>
    <w:p w14:paraId="55033FC3" w14:textId="27D8FC3D" w:rsidR="00DF27DC" w:rsidRPr="00DF27DC" w:rsidRDefault="00DF27DC" w:rsidP="00DF27DC">
      <w:pPr>
        <w:spacing w:after="0"/>
        <w:jc w:val="both"/>
        <w:rPr>
          <w:rFonts w:ascii="Times New Roman" w:hAnsi="Times New Roman"/>
        </w:rPr>
      </w:pPr>
      <w:r w:rsidRPr="00DF27DC">
        <w:rPr>
          <w:rFonts w:ascii="Times New Roman" w:hAnsi="Times New Roman"/>
        </w:rPr>
        <w:t xml:space="preserve">Nel brano sopra citato Salomone è appena succeduto a suo padre Davide. È molto giovane, nulla fa pensare alla sua futura fama e gloria; </w:t>
      </w:r>
      <w:r w:rsidR="00EF61EA">
        <w:rPr>
          <w:rFonts w:ascii="Times New Roman" w:hAnsi="Times New Roman"/>
        </w:rPr>
        <w:t>I</w:t>
      </w:r>
      <w:r w:rsidRPr="00DF27DC">
        <w:rPr>
          <w:rFonts w:ascii="Times New Roman" w:hAnsi="Times New Roman"/>
        </w:rPr>
        <w:t>l Signore gli parla in sogno: «Chiedimi ciò che vuoi che io ti conceda».</w:t>
      </w:r>
    </w:p>
    <w:p w14:paraId="78B204BC" w14:textId="30EF244D" w:rsidR="00DF27DC" w:rsidRPr="00DF27DC" w:rsidRDefault="00DF27DC" w:rsidP="00DF27DC">
      <w:pPr>
        <w:spacing w:after="0"/>
        <w:jc w:val="both"/>
        <w:rPr>
          <w:rFonts w:ascii="Times New Roman" w:hAnsi="Times New Roman"/>
        </w:rPr>
      </w:pPr>
      <w:r w:rsidRPr="00DF27DC">
        <w:rPr>
          <w:rFonts w:ascii="Times New Roman" w:hAnsi="Times New Roman"/>
        </w:rPr>
        <w:t xml:space="preserve">Prima di rispondere ad una simile offerta Salomone fa memoria del proprio vissuto e di chi lo ha preceduto; non risponde subito in modo secco e sicuro. Egli riconosce l’opera che Dio ha compiuto in Davide suo padre e che ora sta compiendo in lui. La risposta-preghiera di Salomone mette alla base il riconoscere ciò che lo ha abitato e lo </w:t>
      </w:r>
      <w:r w:rsidR="00EF61EA">
        <w:rPr>
          <w:rFonts w:ascii="Times New Roman" w:hAnsi="Times New Roman"/>
        </w:rPr>
        <w:t xml:space="preserve">sta </w:t>
      </w:r>
      <w:r w:rsidRPr="00DF27DC">
        <w:rPr>
          <w:rFonts w:ascii="Times New Roman" w:hAnsi="Times New Roman"/>
        </w:rPr>
        <w:t>abita</w:t>
      </w:r>
      <w:r w:rsidR="00EF61EA">
        <w:rPr>
          <w:rFonts w:ascii="Times New Roman" w:hAnsi="Times New Roman"/>
        </w:rPr>
        <w:t>ndo</w:t>
      </w:r>
      <w:r w:rsidRPr="00DF27DC">
        <w:rPr>
          <w:rFonts w:ascii="Times New Roman" w:hAnsi="Times New Roman"/>
        </w:rPr>
        <w:t xml:space="preserve">. I </w:t>
      </w:r>
      <w:r w:rsidRPr="00DF27DC">
        <w:rPr>
          <w:rFonts w:ascii="Times New Roman" w:hAnsi="Times New Roman"/>
          <w:b/>
        </w:rPr>
        <w:t>vs 6-8</w:t>
      </w:r>
      <w:r w:rsidRPr="00DF27DC">
        <w:rPr>
          <w:rFonts w:ascii="Times New Roman" w:hAnsi="Times New Roman"/>
        </w:rPr>
        <w:t xml:space="preserve"> non sono una semplice introduzione per ingraziarsi Dio affinché gli dia ciò che chiede, bensì esprimono il dono stesso nel suo divenire memoria quasi anticipando la richiesta.</w:t>
      </w:r>
    </w:p>
    <w:p w14:paraId="606CABE3" w14:textId="637F215C" w:rsidR="00DF27DC" w:rsidRPr="00DF27DC" w:rsidRDefault="00DF27DC" w:rsidP="00DF27DC">
      <w:pPr>
        <w:spacing w:after="0"/>
        <w:jc w:val="both"/>
        <w:rPr>
          <w:rFonts w:ascii="Times New Roman" w:hAnsi="Times New Roman"/>
        </w:rPr>
      </w:pPr>
      <w:r w:rsidRPr="00DF27DC">
        <w:rPr>
          <w:rFonts w:ascii="Times New Roman" w:hAnsi="Times New Roman"/>
        </w:rPr>
        <w:t xml:space="preserve">Salomone, di fronte a questa infinita generosità di un Dio risponde in un modo che a prima vista ci sorprende: a fronte a questa offerta straordinaria, egli riconoscendosi giovane, chiede semplicemente </w:t>
      </w:r>
      <w:r w:rsidRPr="00DF27DC">
        <w:rPr>
          <w:rFonts w:ascii="Times New Roman" w:hAnsi="Times New Roman"/>
          <w:i/>
        </w:rPr>
        <w:t>lébh shoméá</w:t>
      </w:r>
      <w:r w:rsidRPr="00DF27DC">
        <w:rPr>
          <w:rFonts w:ascii="Times New Roman" w:hAnsi="Times New Roman"/>
        </w:rPr>
        <w:t>.</w:t>
      </w:r>
    </w:p>
    <w:p w14:paraId="440B0C97" w14:textId="2677A0A2" w:rsidR="00DF27DC" w:rsidRPr="00DF27DC" w:rsidRDefault="00DF27DC" w:rsidP="00DF27DC">
      <w:pPr>
        <w:spacing w:after="0"/>
        <w:jc w:val="both"/>
        <w:rPr>
          <w:rFonts w:ascii="Times New Roman" w:hAnsi="Times New Roman"/>
        </w:rPr>
      </w:pPr>
      <w:r w:rsidRPr="00DF27DC">
        <w:rPr>
          <w:rFonts w:ascii="Times New Roman" w:hAnsi="Times New Roman"/>
        </w:rPr>
        <w:t xml:space="preserve">Si tratta questa di una espressione difficile da rendere bene. L’ebraico </w:t>
      </w:r>
      <w:r w:rsidRPr="00DF27DC">
        <w:rPr>
          <w:rFonts w:ascii="Times New Roman" w:hAnsi="Times New Roman"/>
          <w:i/>
        </w:rPr>
        <w:t>Lébh</w:t>
      </w:r>
      <w:r w:rsidRPr="00DF27DC">
        <w:rPr>
          <w:rFonts w:ascii="Times New Roman" w:hAnsi="Times New Roman"/>
        </w:rPr>
        <w:t>, cuore, ha un significato più ampio che nelle nostre lingue; in italiano, (e in altre lingue occidentali) diciamo "cuore" per parlare dell'amore, dell'amicizia (ti amo con tutto il cuore), oppure del coraggio, del valore (quel tale ha un cuore grande); usiamo cuore esclusivamente nel campo affettivo, in opposizione all'ordine più specificatamente razionale o intellettuale.</w:t>
      </w:r>
    </w:p>
    <w:p w14:paraId="76EED09F" w14:textId="565A2B7C" w:rsidR="00DF27DC" w:rsidRPr="00DF27DC" w:rsidRDefault="00DF27DC" w:rsidP="00DF27DC">
      <w:pPr>
        <w:spacing w:after="0"/>
        <w:jc w:val="both"/>
        <w:rPr>
          <w:rFonts w:ascii="Times New Roman" w:hAnsi="Times New Roman"/>
        </w:rPr>
      </w:pPr>
      <w:r w:rsidRPr="00DF27DC">
        <w:rPr>
          <w:rFonts w:ascii="Times New Roman" w:hAnsi="Times New Roman"/>
        </w:rPr>
        <w:t xml:space="preserve">In ebraico, al contrario, </w:t>
      </w:r>
      <w:r w:rsidRPr="00DF27DC">
        <w:rPr>
          <w:rFonts w:ascii="Times New Roman" w:hAnsi="Times New Roman"/>
          <w:i/>
        </w:rPr>
        <w:t>lébh</w:t>
      </w:r>
      <w:r w:rsidRPr="00DF27DC">
        <w:rPr>
          <w:rFonts w:ascii="Times New Roman" w:hAnsi="Times New Roman"/>
        </w:rPr>
        <w:t xml:space="preserve"> comprende i due significati; è sia la sede della saggezza e del discernimento, che della forza e della tenerezza. E </w:t>
      </w:r>
      <w:r w:rsidRPr="00DF27DC">
        <w:rPr>
          <w:rFonts w:ascii="Times New Roman" w:hAnsi="Times New Roman"/>
          <w:i/>
        </w:rPr>
        <w:t>shoméá</w:t>
      </w:r>
      <w:r w:rsidRPr="00DF27DC">
        <w:rPr>
          <w:rFonts w:ascii="Times New Roman" w:hAnsi="Times New Roman"/>
        </w:rPr>
        <w:t xml:space="preserve"> è il participio di </w:t>
      </w:r>
      <w:r w:rsidRPr="00DF27DC">
        <w:rPr>
          <w:rFonts w:ascii="Times New Roman" w:hAnsi="Times New Roman"/>
          <w:i/>
        </w:rPr>
        <w:t>shamá</w:t>
      </w:r>
      <w:r w:rsidRPr="00DF27DC">
        <w:rPr>
          <w:rFonts w:ascii="Times New Roman" w:hAnsi="Times New Roman"/>
        </w:rPr>
        <w:t xml:space="preserve">, ascoltare. Chiedendo </w:t>
      </w:r>
      <w:r w:rsidRPr="00DF27DC">
        <w:rPr>
          <w:rFonts w:ascii="Times New Roman" w:hAnsi="Times New Roman"/>
          <w:i/>
        </w:rPr>
        <w:t>lébh shoméá</w:t>
      </w:r>
      <w:r w:rsidRPr="00DF27DC">
        <w:rPr>
          <w:rFonts w:ascii="Times New Roman" w:hAnsi="Times New Roman"/>
        </w:rPr>
        <w:t>, Salomone ha semplicemente chiesto un cuore ascoltante.</w:t>
      </w:r>
    </w:p>
    <w:p w14:paraId="42C666D0" w14:textId="77777777" w:rsidR="00DF27DC" w:rsidRPr="00DF27DC" w:rsidRDefault="00DF27DC" w:rsidP="00DF27DC">
      <w:pPr>
        <w:spacing w:after="0"/>
        <w:jc w:val="both"/>
        <w:rPr>
          <w:rFonts w:ascii="Times New Roman" w:hAnsi="Times New Roman"/>
        </w:rPr>
      </w:pPr>
      <w:r w:rsidRPr="00DF27DC">
        <w:rPr>
          <w:rFonts w:ascii="Times New Roman" w:hAnsi="Times New Roman"/>
        </w:rPr>
        <w:t xml:space="preserve">Come possiamo notare il </w:t>
      </w:r>
      <w:r w:rsidRPr="00DF27DC">
        <w:rPr>
          <w:rFonts w:ascii="Times New Roman" w:hAnsi="Times New Roman"/>
          <w:i/>
        </w:rPr>
        <w:t>cuore ascoltante</w:t>
      </w:r>
      <w:r w:rsidRPr="00DF27DC">
        <w:rPr>
          <w:rFonts w:ascii="Times New Roman" w:hAnsi="Times New Roman"/>
        </w:rPr>
        <w:t xml:space="preserve"> Salomone lo possiede e lo realizza dentro di sé nel momento stesso in cui prega e fa memoria dell’opera di Dio e della propria condizione: «Io sono solo un ragazzo». In un certo senso, possiamo dire che Salomone domanda ciò che già possiede ma proprio l’atto del domandarlo/pregarlo permette di rendere effettivo quel </w:t>
      </w:r>
      <w:r w:rsidRPr="00DF27DC">
        <w:rPr>
          <w:rFonts w:ascii="Times New Roman" w:hAnsi="Times New Roman"/>
          <w:i/>
        </w:rPr>
        <w:t>cuore ascoltante</w:t>
      </w:r>
      <w:r w:rsidRPr="00DF27DC">
        <w:rPr>
          <w:rFonts w:ascii="Times New Roman" w:hAnsi="Times New Roman"/>
        </w:rPr>
        <w:t xml:space="preserve">. </w:t>
      </w:r>
    </w:p>
    <w:p w14:paraId="0225FC87" w14:textId="76ADDE58" w:rsidR="00DF27DC" w:rsidRPr="00DF27DC" w:rsidRDefault="00DF27DC" w:rsidP="00DF27DC">
      <w:pPr>
        <w:spacing w:after="0"/>
        <w:jc w:val="both"/>
        <w:rPr>
          <w:rFonts w:ascii="Times New Roman" w:hAnsi="Times New Roman"/>
        </w:rPr>
      </w:pPr>
      <w:r w:rsidRPr="00DF27DC">
        <w:rPr>
          <w:rFonts w:ascii="Times New Roman" w:hAnsi="Times New Roman"/>
        </w:rPr>
        <w:t xml:space="preserve">Dio si compiace di del cuore ascoltante di Salomone: «Al Signore piacque che Salomone avesse domandato </w:t>
      </w:r>
      <w:r w:rsidRPr="00DF27DC">
        <w:rPr>
          <w:rFonts w:ascii="Times New Roman" w:hAnsi="Times New Roman"/>
          <w:i/>
        </w:rPr>
        <w:t>lébh shoméá</w:t>
      </w:r>
      <w:r w:rsidRPr="00DF27DC">
        <w:rPr>
          <w:rFonts w:ascii="Times New Roman" w:hAnsi="Times New Roman"/>
        </w:rPr>
        <w:t>» (1Re 3,10) e soprattutto Dio stesso sperimenta quel cuore, come dicevamo nella preghiera che Salomone gli rivolge.</w:t>
      </w:r>
    </w:p>
    <w:p w14:paraId="06557906" w14:textId="77777777" w:rsidR="00DF27DC" w:rsidRPr="00DF27DC" w:rsidRDefault="00DF27DC" w:rsidP="00DF27DC">
      <w:pPr>
        <w:spacing w:after="0"/>
        <w:jc w:val="both"/>
        <w:rPr>
          <w:rFonts w:ascii="Times New Roman" w:hAnsi="Times New Roman"/>
          <w:b/>
        </w:rPr>
      </w:pPr>
      <w:r w:rsidRPr="00DF27DC">
        <w:rPr>
          <w:rFonts w:ascii="Times New Roman" w:hAnsi="Times New Roman"/>
          <w:b/>
        </w:rPr>
        <w:t>Cuore ascoltante = saggezza ed intelligenza</w:t>
      </w:r>
    </w:p>
    <w:p w14:paraId="18109494" w14:textId="0737C953" w:rsidR="00DF27DC" w:rsidRPr="00DF27DC" w:rsidRDefault="00DF27DC" w:rsidP="00DF27DC">
      <w:pPr>
        <w:spacing w:after="0"/>
        <w:jc w:val="both"/>
        <w:rPr>
          <w:rFonts w:ascii="Times New Roman" w:hAnsi="Times New Roman"/>
        </w:rPr>
      </w:pPr>
      <w:r w:rsidRPr="00DF27DC">
        <w:rPr>
          <w:rFonts w:ascii="Times New Roman" w:hAnsi="Times New Roman"/>
        </w:rPr>
        <w:t xml:space="preserve">Dio risponde a Salomone precisando il contenuto positivo della richiesta: «Poiché hai domandato questa cosa […] ecco, faccio secondo le tue parole. Ti concedo un cuore saggio e intelligente» (1 Re 3,11-12). C’è una uguaglianza tra la richiesta di Salomone e il dono di Dio: visto che mi hai domandato un cuore che ascolta, io ti concedo saggezza e intelligenza, dice Dio. In altre parole, per Dio, il </w:t>
      </w:r>
      <w:r w:rsidRPr="00DF27DC">
        <w:rPr>
          <w:rFonts w:ascii="Times New Roman" w:hAnsi="Times New Roman"/>
          <w:i/>
        </w:rPr>
        <w:t>cuore ascoltante</w:t>
      </w:r>
      <w:r w:rsidRPr="00DF27DC">
        <w:rPr>
          <w:rFonts w:ascii="Times New Roman" w:hAnsi="Times New Roman"/>
        </w:rPr>
        <w:t xml:space="preserve"> è sinonimo di saggezza ed intelligenza. </w:t>
      </w:r>
    </w:p>
    <w:p w14:paraId="4F20C17B" w14:textId="3E1D427A" w:rsidR="00DF27DC" w:rsidRDefault="00DF27DC" w:rsidP="00DF27DC">
      <w:pPr>
        <w:spacing w:after="0"/>
        <w:jc w:val="both"/>
        <w:rPr>
          <w:rFonts w:ascii="Times New Roman" w:hAnsi="Times New Roman"/>
        </w:rPr>
      </w:pPr>
      <w:r w:rsidRPr="00DF27DC">
        <w:rPr>
          <w:rFonts w:ascii="Times New Roman" w:hAnsi="Times New Roman"/>
        </w:rPr>
        <w:t xml:space="preserve">Notiamo però che il giovane re non ha chiesto direttamente la saggezza, che evidentemente costituisce un arricchimento, un guadagno. Egli ha chiesto questa apertura di cuore che mette in condizione di </w:t>
      </w:r>
      <w:r w:rsidRPr="00DF27DC">
        <w:rPr>
          <w:rFonts w:ascii="Times New Roman" w:hAnsi="Times New Roman"/>
        </w:rPr>
        <w:lastRenderedPageBreak/>
        <w:t xml:space="preserve">riceverla. Infatti, solo in un </w:t>
      </w:r>
      <w:r w:rsidRPr="00DF27DC">
        <w:rPr>
          <w:rFonts w:ascii="Times New Roman" w:hAnsi="Times New Roman"/>
          <w:i/>
        </w:rPr>
        <w:t>cuore ascoltante</w:t>
      </w:r>
      <w:r w:rsidRPr="00DF27DC">
        <w:rPr>
          <w:rFonts w:ascii="Times New Roman" w:hAnsi="Times New Roman"/>
        </w:rPr>
        <w:t xml:space="preserve"> è possibile che abitino la saggezza, l’intelligenza e le altre virtù. Dio traduce la richiesta di Salomone come: «discernimento nel giudicare» (v. 11) indicandone la conseguenza; </w:t>
      </w:r>
      <w:r w:rsidR="00E05F57">
        <w:rPr>
          <w:rFonts w:ascii="Times New Roman" w:hAnsi="Times New Roman"/>
        </w:rPr>
        <w:t>per poter dare un giudizio sulle cose e sugli eventi</w:t>
      </w:r>
      <w:r w:rsidRPr="00DF27DC">
        <w:rPr>
          <w:rFonts w:ascii="Times New Roman" w:hAnsi="Times New Roman"/>
        </w:rPr>
        <w:t>, sta un cuore ascoltante.</w:t>
      </w:r>
    </w:p>
    <w:p w14:paraId="67A0900B" w14:textId="28C03DE5" w:rsidR="00DF27DC" w:rsidRPr="00DF27DC" w:rsidRDefault="00E05F57" w:rsidP="00DF27DC">
      <w:pPr>
        <w:spacing w:after="0"/>
        <w:jc w:val="both"/>
        <w:rPr>
          <w:rFonts w:ascii="Times New Roman" w:hAnsi="Times New Roman"/>
        </w:rPr>
      </w:pPr>
      <w:r>
        <w:rPr>
          <w:rFonts w:ascii="Times New Roman" w:hAnsi="Times New Roman"/>
        </w:rPr>
        <w:t xml:space="preserve">Ma </w:t>
      </w:r>
      <w:r w:rsidR="00DF27DC" w:rsidRPr="00DF27DC">
        <w:rPr>
          <w:rFonts w:ascii="Times New Roman" w:hAnsi="Times New Roman"/>
        </w:rPr>
        <w:t>cosa significa</w:t>
      </w:r>
      <w:r w:rsidRPr="00E05F57">
        <w:rPr>
          <w:rFonts w:ascii="Times New Roman" w:hAnsi="Times New Roman"/>
        </w:rPr>
        <w:t xml:space="preserve"> </w:t>
      </w:r>
      <w:r w:rsidRPr="00DF27DC">
        <w:rPr>
          <w:rFonts w:ascii="Times New Roman" w:hAnsi="Times New Roman"/>
        </w:rPr>
        <w:t>concretamente</w:t>
      </w:r>
      <w:r>
        <w:rPr>
          <w:rFonts w:ascii="Times New Roman" w:hAnsi="Times New Roman"/>
        </w:rPr>
        <w:t>? C</w:t>
      </w:r>
      <w:r w:rsidR="00DF27DC" w:rsidRPr="00DF27DC">
        <w:rPr>
          <w:rFonts w:ascii="Times New Roman" w:hAnsi="Times New Roman"/>
        </w:rPr>
        <w:t>os'ha di così essenziale ed insostituibile questo atteggiamento di un cuore ascoltante</w:t>
      </w:r>
      <w:r>
        <w:rPr>
          <w:rFonts w:ascii="Times New Roman" w:hAnsi="Times New Roman"/>
        </w:rPr>
        <w:t>?</w:t>
      </w:r>
    </w:p>
    <w:p w14:paraId="15C2D588" w14:textId="77777777" w:rsidR="00DF27DC" w:rsidRPr="00DF27DC" w:rsidRDefault="00DF27DC" w:rsidP="00DF27DC">
      <w:pPr>
        <w:spacing w:after="0"/>
        <w:jc w:val="both"/>
        <w:rPr>
          <w:rFonts w:ascii="Times New Roman" w:hAnsi="Times New Roman"/>
          <w:b/>
        </w:rPr>
      </w:pPr>
      <w:r w:rsidRPr="00DF27DC">
        <w:rPr>
          <w:rFonts w:ascii="Times New Roman" w:hAnsi="Times New Roman"/>
          <w:b/>
        </w:rPr>
        <w:t>Un cuore ascoltante Dio e l’uomo.</w:t>
      </w:r>
    </w:p>
    <w:p w14:paraId="6E868C95" w14:textId="72F76379" w:rsidR="00DF27DC" w:rsidRPr="00DF27DC" w:rsidRDefault="00DF27DC" w:rsidP="00DF27DC">
      <w:pPr>
        <w:spacing w:after="0"/>
        <w:jc w:val="both"/>
        <w:rPr>
          <w:rFonts w:ascii="Times New Roman" w:hAnsi="Times New Roman"/>
        </w:rPr>
      </w:pPr>
      <w:r w:rsidRPr="00DF27DC">
        <w:rPr>
          <w:rFonts w:ascii="Times New Roman" w:hAnsi="Times New Roman"/>
        </w:rPr>
        <w:t xml:space="preserve">Nel rapporto con Dio il cuore ascoltante indica quel legame forte che accade tra noi e la Parola; l’ascolto della Parola esprime un atteggiamento fondamentale della fede. </w:t>
      </w:r>
      <w:r w:rsidR="00E05F57">
        <w:rPr>
          <w:rFonts w:ascii="Times New Roman" w:hAnsi="Times New Roman"/>
        </w:rPr>
        <w:t>Però</w:t>
      </w:r>
      <w:r w:rsidRPr="00DF27DC">
        <w:rPr>
          <w:rFonts w:ascii="Times New Roman" w:hAnsi="Times New Roman"/>
        </w:rPr>
        <w:t xml:space="preserve"> da solo non basta perché l’ascolto di Dio accade sempre in una situazione ben precisa, o meglio in un contesto nel quale noi siamo sempre situati. </w:t>
      </w:r>
    </w:p>
    <w:p w14:paraId="3ACC2997" w14:textId="77777777" w:rsidR="00DF27DC" w:rsidRPr="00DF27DC" w:rsidRDefault="00DF27DC" w:rsidP="00DF27DC">
      <w:pPr>
        <w:spacing w:after="0"/>
        <w:jc w:val="both"/>
        <w:rPr>
          <w:rFonts w:ascii="Times New Roman" w:hAnsi="Times New Roman"/>
        </w:rPr>
      </w:pPr>
      <w:r w:rsidRPr="00DF27DC">
        <w:rPr>
          <w:rFonts w:ascii="Times New Roman" w:hAnsi="Times New Roman"/>
        </w:rPr>
        <w:t>Tale contesto è dato dalla mia persona, da chi sono io, dall’ambiente in cui vivo, dalle persone che mi circondano, dai fatti concretamente accaduti, dalla mentalità comune, dalla cultura, in una parola potremmo dire da tutto ciò che mi costituisce e mi circonda.</w:t>
      </w:r>
    </w:p>
    <w:p w14:paraId="45644A44" w14:textId="44A8C5EA" w:rsidR="00DF27DC" w:rsidRPr="00DF27DC" w:rsidRDefault="00DF27DC" w:rsidP="00DF27DC">
      <w:pPr>
        <w:spacing w:after="0"/>
        <w:jc w:val="both"/>
        <w:rPr>
          <w:rFonts w:ascii="Times New Roman" w:hAnsi="Times New Roman"/>
        </w:rPr>
      </w:pPr>
      <w:r w:rsidRPr="00DF27DC">
        <w:rPr>
          <w:rFonts w:ascii="Times New Roman" w:hAnsi="Times New Roman"/>
        </w:rPr>
        <w:t xml:space="preserve">Il cuore ascoltante ha su questo punto dell’ascolto di Dio e dell’uomo il punto </w:t>
      </w:r>
      <w:r w:rsidR="00E05F57" w:rsidRPr="00DF27DC">
        <w:rPr>
          <w:rFonts w:ascii="Times New Roman" w:hAnsi="Times New Roman"/>
        </w:rPr>
        <w:t>fondamentale</w:t>
      </w:r>
      <w:r w:rsidRPr="00DF27DC">
        <w:rPr>
          <w:rFonts w:ascii="Times New Roman" w:hAnsi="Times New Roman"/>
        </w:rPr>
        <w:t xml:space="preserve"> perché il rischio grosso è sempre quello di superare </w:t>
      </w:r>
      <w:r w:rsidR="00E05F57">
        <w:rPr>
          <w:rFonts w:ascii="Times New Roman" w:hAnsi="Times New Roman"/>
        </w:rPr>
        <w:t>chi siamo noi in quanto uomini</w:t>
      </w:r>
      <w:r w:rsidRPr="00DF27DC">
        <w:rPr>
          <w:rFonts w:ascii="Times New Roman" w:hAnsi="Times New Roman"/>
        </w:rPr>
        <w:t>. Il cuore ascoltante è chiamato a fare chiarezza e a dare consapevolezza di quanto si agita nel</w:t>
      </w:r>
      <w:r w:rsidR="00E05F57">
        <w:rPr>
          <w:rFonts w:ascii="Times New Roman" w:hAnsi="Times New Roman"/>
        </w:rPr>
        <w:t xml:space="preserve"> nostro</w:t>
      </w:r>
      <w:r w:rsidRPr="00DF27DC">
        <w:rPr>
          <w:rFonts w:ascii="Times New Roman" w:hAnsi="Times New Roman"/>
        </w:rPr>
        <w:t xml:space="preserve"> corpo </w:t>
      </w:r>
      <w:r w:rsidR="00E05F57">
        <w:rPr>
          <w:rFonts w:ascii="Times New Roman" w:hAnsi="Times New Roman"/>
        </w:rPr>
        <w:t>permettendoci di</w:t>
      </w:r>
      <w:r w:rsidRPr="00DF27DC">
        <w:rPr>
          <w:rFonts w:ascii="Times New Roman" w:hAnsi="Times New Roman"/>
        </w:rPr>
        <w:t xml:space="preserve"> riconoscere:</w:t>
      </w:r>
    </w:p>
    <w:p w14:paraId="3381E653" w14:textId="5F79D659" w:rsidR="00DF27DC" w:rsidRPr="00DF27DC" w:rsidRDefault="00DF27DC" w:rsidP="00E05F57">
      <w:pPr>
        <w:spacing w:after="0"/>
        <w:jc w:val="both"/>
        <w:rPr>
          <w:rFonts w:ascii="Times New Roman" w:hAnsi="Times New Roman"/>
        </w:rPr>
      </w:pPr>
      <w:r w:rsidRPr="00DF27DC">
        <w:rPr>
          <w:rFonts w:ascii="Times New Roman" w:hAnsi="Times New Roman"/>
        </w:rPr>
        <w:t xml:space="preserve">Si </w:t>
      </w:r>
      <w:r w:rsidR="00E05F57">
        <w:rPr>
          <w:rFonts w:ascii="Times New Roman" w:hAnsi="Times New Roman"/>
        </w:rPr>
        <w:t xml:space="preserve">tratta di </w:t>
      </w:r>
      <w:r w:rsidRPr="00DF27DC">
        <w:rPr>
          <w:rFonts w:ascii="Times New Roman" w:hAnsi="Times New Roman"/>
        </w:rPr>
        <w:t>ric</w:t>
      </w:r>
      <w:r w:rsidR="00E05F57">
        <w:rPr>
          <w:rFonts w:ascii="Times New Roman" w:hAnsi="Times New Roman"/>
        </w:rPr>
        <w:t xml:space="preserve">ordare quello che si è vissuto: </w:t>
      </w:r>
      <w:r w:rsidRPr="00DF27DC">
        <w:rPr>
          <w:rFonts w:ascii="Times New Roman" w:hAnsi="Times New Roman"/>
        </w:rPr>
        <w:t xml:space="preserve">riconoscere, percepire le </w:t>
      </w:r>
      <w:r w:rsidR="00E05F57">
        <w:rPr>
          <w:rFonts w:ascii="Times New Roman" w:hAnsi="Times New Roman"/>
        </w:rPr>
        <w:t xml:space="preserve">emozioni, </w:t>
      </w:r>
      <w:r w:rsidR="000A46DF">
        <w:rPr>
          <w:rFonts w:ascii="Times New Roman" w:hAnsi="Times New Roman"/>
        </w:rPr>
        <w:t>i bisogni</w:t>
      </w:r>
      <w:r w:rsidRPr="00DF27DC">
        <w:rPr>
          <w:rFonts w:ascii="Times New Roman" w:hAnsi="Times New Roman"/>
        </w:rPr>
        <w:t>,</w:t>
      </w:r>
      <w:r w:rsidR="000A46DF">
        <w:rPr>
          <w:rFonts w:ascii="Times New Roman" w:hAnsi="Times New Roman"/>
        </w:rPr>
        <w:t xml:space="preserve"> le pulsioni, i desideri… identificarli</w:t>
      </w:r>
      <w:r w:rsidRPr="00DF27DC">
        <w:rPr>
          <w:rFonts w:ascii="Times New Roman" w:hAnsi="Times New Roman"/>
        </w:rPr>
        <w:t>, dare loro un nome e familiarizzarsi con la loro presenza e incidenza.</w:t>
      </w:r>
    </w:p>
    <w:p w14:paraId="245A9016" w14:textId="7D3C3517" w:rsidR="00DF27DC" w:rsidRPr="00DF27DC" w:rsidRDefault="00DF27DC" w:rsidP="00E05F57">
      <w:pPr>
        <w:spacing w:after="0"/>
        <w:jc w:val="both"/>
        <w:rPr>
          <w:rFonts w:ascii="Times New Roman" w:hAnsi="Times New Roman"/>
        </w:rPr>
      </w:pPr>
      <w:r w:rsidRPr="00DF27DC">
        <w:rPr>
          <w:rFonts w:ascii="Times New Roman" w:hAnsi="Times New Roman"/>
        </w:rPr>
        <w:t>Questo è il momento in cui chi desidera discernere, prima di formulare un qualsiasi giudizio, è invitato ad accogliere qualsiasi movimento interiore lo attraversi, per il fatto stesso che è quello che sta provando e non altro. A questo primo livello si tratta solo di constatare quello che è in me: riconoscere, per esserne consapevoli e non lasciarsi agire da emozioni, pensieri e sensazioni.</w:t>
      </w:r>
    </w:p>
    <w:p w14:paraId="4156717C" w14:textId="6F152956" w:rsidR="00DF27DC" w:rsidRPr="00DF27DC" w:rsidRDefault="00DF27DC" w:rsidP="00DF27DC">
      <w:pPr>
        <w:spacing w:after="0"/>
        <w:jc w:val="both"/>
        <w:rPr>
          <w:rFonts w:ascii="Times New Roman" w:hAnsi="Times New Roman"/>
        </w:rPr>
      </w:pPr>
      <w:r w:rsidRPr="00DF27DC">
        <w:rPr>
          <w:rFonts w:ascii="Times New Roman" w:hAnsi="Times New Roman"/>
        </w:rPr>
        <w:t xml:space="preserve">A prima vista sembrerebbe non esserci nessuna grossa difficoltà in tutto questo e non sarebbe nulla di nuovo sotto il sole; ma l’ascolto, e mi riferisco a ciò che abita la realtà, non è una cosa che sempre fa piacere e che ci fa stare bene perché ciò che ascolto di me a livello emotivo, fisico, psicologico… potrebbe non corrispondere alle aspettative che ho su di me. In sintesi l’ascolto fa male perché lascia emergere </w:t>
      </w:r>
      <w:r w:rsidR="000A46DF">
        <w:rPr>
          <w:rFonts w:ascii="Times New Roman" w:hAnsi="Times New Roman"/>
        </w:rPr>
        <w:t>quelle</w:t>
      </w:r>
      <w:r w:rsidRPr="00DF27DC">
        <w:rPr>
          <w:rFonts w:ascii="Times New Roman" w:hAnsi="Times New Roman"/>
        </w:rPr>
        <w:t xml:space="preserve"> forze dentro ciascuno di noi che magari preferiremmo mettere a tacere e su cui non basta la tanto esaltata forza di volontà. </w:t>
      </w:r>
    </w:p>
    <w:p w14:paraId="2C4C858E" w14:textId="347BD617" w:rsidR="00DF27DC" w:rsidRPr="00DF27DC" w:rsidRDefault="00DF27DC" w:rsidP="00DF27DC">
      <w:pPr>
        <w:spacing w:after="0"/>
        <w:jc w:val="both"/>
        <w:rPr>
          <w:rFonts w:ascii="Times New Roman" w:hAnsi="Times New Roman"/>
        </w:rPr>
      </w:pPr>
      <w:r w:rsidRPr="00DF27DC">
        <w:rPr>
          <w:rFonts w:ascii="Times New Roman" w:hAnsi="Times New Roman"/>
        </w:rPr>
        <w:t xml:space="preserve">Nel cristianesimo l’ascolto della Parola di Dio può accadere nella misura in cui si ascolta l’uomo perché l’uomo è Parola Dio in quanto </w:t>
      </w:r>
      <w:r w:rsidR="00D77EEB">
        <w:rPr>
          <w:rFonts w:ascii="Times New Roman" w:hAnsi="Times New Roman"/>
        </w:rPr>
        <w:t>Dio</w:t>
      </w:r>
      <w:r w:rsidRPr="00DF27DC">
        <w:rPr>
          <w:rFonts w:ascii="Times New Roman" w:hAnsi="Times New Roman"/>
        </w:rPr>
        <w:t xml:space="preserve"> si è fatto carne</w:t>
      </w:r>
      <w:r w:rsidR="00D77EEB">
        <w:rPr>
          <w:rFonts w:ascii="Times New Roman" w:hAnsi="Times New Roman"/>
        </w:rPr>
        <w:t xml:space="preserve"> (Gv 1,14)</w:t>
      </w:r>
      <w:r w:rsidRPr="00DF27DC">
        <w:rPr>
          <w:rFonts w:ascii="Times New Roman" w:hAnsi="Times New Roman"/>
        </w:rPr>
        <w:t>. L’asco</w:t>
      </w:r>
      <w:r w:rsidR="000A46DF">
        <w:rPr>
          <w:rFonts w:ascii="Times New Roman" w:hAnsi="Times New Roman"/>
        </w:rPr>
        <w:t xml:space="preserve">lto di sé </w:t>
      </w:r>
      <w:r w:rsidRPr="00DF27DC">
        <w:rPr>
          <w:rFonts w:ascii="Times New Roman" w:hAnsi="Times New Roman"/>
        </w:rPr>
        <w:t>non avviene semplicemente per assecondare ma per avere consapevolezza di ciò che mi abita, di ciò che pulsa dentro di me.</w:t>
      </w:r>
    </w:p>
    <w:p w14:paraId="0EAC5475" w14:textId="77777777" w:rsidR="00DF27DC" w:rsidRPr="00DF27DC" w:rsidRDefault="00DF27DC" w:rsidP="00DF27DC">
      <w:pPr>
        <w:spacing w:after="0"/>
        <w:jc w:val="both"/>
        <w:rPr>
          <w:rFonts w:ascii="Times New Roman" w:hAnsi="Times New Roman"/>
        </w:rPr>
      </w:pPr>
      <w:r w:rsidRPr="00DF27DC">
        <w:rPr>
          <w:rFonts w:ascii="Times New Roman" w:hAnsi="Times New Roman"/>
        </w:rPr>
        <w:t xml:space="preserve">In fondo nel brano il giovane Salomone risponde alla proposta di Dio chiedendo ‘semplicemente’ un cuore docile all’ascolto, capace di riconoscere quello che succede, accogliendo la realtà come si presenta e saper da qui operare scelte sapienti, avendo distinto il bene dal male. </w:t>
      </w:r>
    </w:p>
    <w:p w14:paraId="0430C501" w14:textId="4D711C24" w:rsidR="00DF27DC" w:rsidRPr="00DF27DC" w:rsidRDefault="00DF27DC" w:rsidP="00DF27DC">
      <w:pPr>
        <w:spacing w:after="0"/>
        <w:jc w:val="both"/>
        <w:rPr>
          <w:rFonts w:ascii="Times New Roman" w:hAnsi="Times New Roman"/>
        </w:rPr>
      </w:pPr>
      <w:r w:rsidRPr="00DF27DC">
        <w:rPr>
          <w:rFonts w:ascii="Times New Roman" w:hAnsi="Times New Roman"/>
        </w:rPr>
        <w:t xml:space="preserve">Però </w:t>
      </w:r>
      <w:r w:rsidR="00B02583">
        <w:rPr>
          <w:rFonts w:ascii="Times New Roman" w:hAnsi="Times New Roman"/>
        </w:rPr>
        <w:t xml:space="preserve">la </w:t>
      </w:r>
      <w:r w:rsidRPr="00DF27DC">
        <w:rPr>
          <w:rFonts w:ascii="Times New Roman" w:hAnsi="Times New Roman"/>
        </w:rPr>
        <w:t>realtà</w:t>
      </w:r>
      <w:r w:rsidR="00B02583">
        <w:rPr>
          <w:rFonts w:ascii="Times New Roman" w:hAnsi="Times New Roman"/>
        </w:rPr>
        <w:t xml:space="preserve"> di noi stessi</w:t>
      </w:r>
      <w:r w:rsidRPr="00DF27DC">
        <w:rPr>
          <w:rFonts w:ascii="Times New Roman" w:hAnsi="Times New Roman"/>
        </w:rPr>
        <w:t xml:space="preserve"> cosi come si presenta non corrisponde </w:t>
      </w:r>
      <w:r w:rsidR="000A46DF">
        <w:rPr>
          <w:rFonts w:ascii="Times New Roman" w:hAnsi="Times New Roman"/>
        </w:rPr>
        <w:t xml:space="preserve">spesso </w:t>
      </w:r>
      <w:r w:rsidRPr="00DF27DC">
        <w:rPr>
          <w:rFonts w:ascii="Times New Roman" w:hAnsi="Times New Roman"/>
        </w:rPr>
        <w:t>ai nostri desideri e al nostro volere</w:t>
      </w:r>
      <w:r w:rsidR="00B02583">
        <w:rPr>
          <w:rFonts w:ascii="Times New Roman" w:hAnsi="Times New Roman"/>
        </w:rPr>
        <w:t>. È</w:t>
      </w:r>
      <w:r w:rsidRPr="00DF27DC">
        <w:rPr>
          <w:rFonts w:ascii="Times New Roman" w:hAnsi="Times New Roman"/>
        </w:rPr>
        <w:t xml:space="preserve"> per questo che la richiesta di Salomone non è affatto scontata perché implica un duro lavoro che a tratti può anche </w:t>
      </w:r>
      <w:r w:rsidR="00B02583">
        <w:rPr>
          <w:rFonts w:ascii="Times New Roman" w:hAnsi="Times New Roman"/>
        </w:rPr>
        <w:t>essere</w:t>
      </w:r>
      <w:r w:rsidRPr="00DF27DC">
        <w:rPr>
          <w:rFonts w:ascii="Times New Roman" w:hAnsi="Times New Roman"/>
        </w:rPr>
        <w:t xml:space="preserve"> frustrante </w:t>
      </w:r>
      <w:r w:rsidR="00B02583">
        <w:rPr>
          <w:rFonts w:ascii="Times New Roman" w:hAnsi="Times New Roman"/>
        </w:rPr>
        <w:t>quando emergono</w:t>
      </w:r>
      <w:r w:rsidRPr="00DF27DC">
        <w:rPr>
          <w:rFonts w:ascii="Times New Roman" w:hAnsi="Times New Roman"/>
        </w:rPr>
        <w:t xml:space="preserve"> aspetti e dinamiche di noi stessi che possono destabilizzarci.</w:t>
      </w:r>
    </w:p>
    <w:p w14:paraId="5E026930" w14:textId="37E87226" w:rsidR="00DF27DC" w:rsidRPr="00DF27DC" w:rsidRDefault="00DF27DC" w:rsidP="00DF27DC">
      <w:pPr>
        <w:spacing w:after="0"/>
        <w:jc w:val="both"/>
        <w:rPr>
          <w:rFonts w:ascii="Times New Roman" w:hAnsi="Times New Roman"/>
        </w:rPr>
      </w:pPr>
      <w:r w:rsidRPr="00DF27DC">
        <w:rPr>
          <w:rFonts w:ascii="Times New Roman" w:hAnsi="Times New Roman"/>
        </w:rPr>
        <w:t xml:space="preserve">La conoscenza di ciò </w:t>
      </w:r>
      <w:r w:rsidR="00B02583">
        <w:rPr>
          <w:rFonts w:ascii="Times New Roman" w:hAnsi="Times New Roman"/>
        </w:rPr>
        <w:t>che ci abita richiede l’umiltà autentica</w:t>
      </w:r>
      <w:r w:rsidRPr="00DF27DC">
        <w:rPr>
          <w:rFonts w:ascii="Times New Roman" w:hAnsi="Times New Roman"/>
        </w:rPr>
        <w:t xml:space="preserve"> di riconoscersi ragazzo, cioè colui che non ha il pieno dominio di ciò che lo dirige ma che riconosce dentro la propria carne, mente, affetto c’è sempre un di più di quanto a prima vista può apparire ai nostri occhi.</w:t>
      </w:r>
    </w:p>
    <w:p w14:paraId="6E4397F9" w14:textId="43E7B43A" w:rsidR="003968D6" w:rsidRPr="00DF27DC" w:rsidRDefault="003968D6" w:rsidP="00DF27DC">
      <w:pPr>
        <w:spacing w:after="0"/>
        <w:jc w:val="both"/>
        <w:rPr>
          <w:rFonts w:ascii="Times New Roman" w:hAnsi="Times New Roman"/>
        </w:rPr>
      </w:pPr>
    </w:p>
    <w:p w14:paraId="7A836156" w14:textId="1940EB41" w:rsidR="00440248" w:rsidRPr="004F33AD" w:rsidRDefault="00CC4A80" w:rsidP="00440248">
      <w:pPr>
        <w:pBdr>
          <w:left w:val="single" w:sz="4" w:space="4" w:color="auto"/>
          <w:bottom w:val="single" w:sz="4" w:space="1" w:color="auto"/>
        </w:pBdr>
        <w:jc w:val="both"/>
        <w:rPr>
          <w:rFonts w:ascii="Times New Roman" w:hAnsi="Times New Roman"/>
          <w:b/>
          <w:smallCaps/>
          <w:sz w:val="26"/>
          <w:szCs w:val="26"/>
        </w:rPr>
      </w:pPr>
      <w:r w:rsidRPr="004F33AD">
        <w:rPr>
          <w:rFonts w:ascii="Times New Roman" w:hAnsi="Times New Roman"/>
          <w:b/>
          <w:smallCaps/>
          <w:sz w:val="26"/>
          <w:szCs w:val="26"/>
        </w:rPr>
        <w:t>Meditatio</w:t>
      </w:r>
    </w:p>
    <w:p w14:paraId="452032A1" w14:textId="1D8AA2F8" w:rsidR="00440248" w:rsidRPr="002F67EB" w:rsidRDefault="00EF61EA" w:rsidP="00963AAD">
      <w:pPr>
        <w:spacing w:after="0"/>
        <w:jc w:val="both"/>
        <w:rPr>
          <w:rFonts w:ascii="Times New Roman" w:hAnsi="Times New Roman"/>
          <w:i/>
          <w:sz w:val="23"/>
          <w:szCs w:val="23"/>
        </w:rPr>
      </w:pPr>
      <w:r w:rsidRPr="002F67EB">
        <w:rPr>
          <w:rFonts w:ascii="Times New Roman" w:hAnsi="Times New Roman"/>
          <w:i/>
          <w:sz w:val="23"/>
          <w:szCs w:val="23"/>
        </w:rPr>
        <w:t>È il momento di lasciarci interrogare dalla Parola.</w:t>
      </w:r>
    </w:p>
    <w:p w14:paraId="5247B088" w14:textId="77777777" w:rsidR="00963AAD" w:rsidRPr="00DC5081" w:rsidRDefault="00963AAD" w:rsidP="00B4070F">
      <w:pPr>
        <w:spacing w:after="0"/>
        <w:jc w:val="both"/>
        <w:rPr>
          <w:rFonts w:ascii="Times New Roman" w:hAnsi="Times New Roman"/>
          <w:b/>
          <w:i/>
          <w:smallCaps/>
          <w:sz w:val="13"/>
          <w:szCs w:val="13"/>
        </w:rPr>
      </w:pPr>
    </w:p>
    <w:p w14:paraId="17210BCE" w14:textId="77777777" w:rsidR="00A55C35" w:rsidRPr="002F67EB" w:rsidRDefault="00EF61EA" w:rsidP="00002D02">
      <w:pPr>
        <w:pStyle w:val="Paragrafoelenco"/>
        <w:numPr>
          <w:ilvl w:val="0"/>
          <w:numId w:val="5"/>
        </w:numPr>
        <w:spacing w:after="0"/>
        <w:jc w:val="both"/>
        <w:rPr>
          <w:rFonts w:ascii="Times New Roman" w:hAnsi="Times New Roman"/>
          <w:sz w:val="26"/>
          <w:szCs w:val="26"/>
        </w:rPr>
      </w:pPr>
      <w:r w:rsidRPr="002F67EB">
        <w:rPr>
          <w:rFonts w:ascii="Times New Roman" w:hAnsi="Times New Roman"/>
          <w:b/>
          <w:bCs/>
          <w:sz w:val="26"/>
          <w:szCs w:val="26"/>
        </w:rPr>
        <w:t>Memoria del proprio vissuto</w:t>
      </w:r>
      <w:r w:rsidR="00002D02" w:rsidRPr="002F67EB">
        <w:rPr>
          <w:rFonts w:ascii="Times New Roman" w:hAnsi="Times New Roman"/>
          <w:b/>
          <w:bCs/>
          <w:sz w:val="26"/>
          <w:szCs w:val="26"/>
        </w:rPr>
        <w:t xml:space="preserve"> </w:t>
      </w:r>
      <w:r w:rsidRPr="002F67EB">
        <w:rPr>
          <w:rFonts w:ascii="Times New Roman" w:hAnsi="Times New Roman"/>
          <w:sz w:val="26"/>
          <w:szCs w:val="26"/>
        </w:rPr>
        <w:t xml:space="preserve">Riconosco </w:t>
      </w:r>
      <w:r w:rsidR="006D2AA5" w:rsidRPr="002F67EB">
        <w:rPr>
          <w:rFonts w:ascii="Times New Roman" w:hAnsi="Times New Roman"/>
          <w:sz w:val="26"/>
          <w:szCs w:val="26"/>
        </w:rPr>
        <w:t>i doni che il Signore mi ha fatto attraverso gli eventi, le persone… che mi hanno preceduto e che fanno parte della mia vita?</w:t>
      </w:r>
      <w:r w:rsidR="00AD572E" w:rsidRPr="002F67EB">
        <w:rPr>
          <w:rFonts w:ascii="Times New Roman" w:hAnsi="Times New Roman"/>
          <w:sz w:val="26"/>
          <w:szCs w:val="26"/>
        </w:rPr>
        <w:t xml:space="preserve"> Quali sono?</w:t>
      </w:r>
    </w:p>
    <w:p w14:paraId="54ECB1EF" w14:textId="69CE95E1" w:rsidR="00002D02" w:rsidRPr="002F67EB" w:rsidRDefault="00AD572E" w:rsidP="00A55C35">
      <w:pPr>
        <w:spacing w:after="0"/>
        <w:jc w:val="both"/>
        <w:rPr>
          <w:rFonts w:ascii="Times New Roman" w:hAnsi="Times New Roman"/>
          <w:sz w:val="26"/>
          <w:szCs w:val="26"/>
        </w:rPr>
      </w:pPr>
      <w:r w:rsidRPr="002F67EB">
        <w:rPr>
          <w:rFonts w:ascii="Times New Roman" w:hAnsi="Times New Roman"/>
          <w:sz w:val="26"/>
          <w:szCs w:val="26"/>
        </w:rPr>
        <w:t xml:space="preserve"> </w:t>
      </w:r>
    </w:p>
    <w:p w14:paraId="7AFFD81D" w14:textId="39978750" w:rsidR="00002D02" w:rsidRPr="002F67EB" w:rsidRDefault="00AD572E" w:rsidP="00002D02">
      <w:pPr>
        <w:pStyle w:val="Paragrafoelenco"/>
        <w:numPr>
          <w:ilvl w:val="0"/>
          <w:numId w:val="5"/>
        </w:numPr>
        <w:spacing w:after="0"/>
        <w:jc w:val="both"/>
        <w:rPr>
          <w:rFonts w:ascii="Times New Roman" w:hAnsi="Times New Roman"/>
          <w:sz w:val="26"/>
          <w:szCs w:val="26"/>
        </w:rPr>
      </w:pPr>
      <w:r w:rsidRPr="002F67EB">
        <w:rPr>
          <w:rFonts w:ascii="Times New Roman" w:hAnsi="Times New Roman"/>
          <w:b/>
          <w:bCs/>
          <w:sz w:val="26"/>
          <w:szCs w:val="26"/>
        </w:rPr>
        <w:lastRenderedPageBreak/>
        <w:t>Cuore ascoltante</w:t>
      </w:r>
      <w:r w:rsidR="00002D02" w:rsidRPr="002F67EB">
        <w:rPr>
          <w:rFonts w:ascii="Times New Roman" w:hAnsi="Times New Roman"/>
          <w:b/>
          <w:bCs/>
          <w:sz w:val="26"/>
          <w:szCs w:val="26"/>
        </w:rPr>
        <w:t xml:space="preserve"> </w:t>
      </w:r>
      <w:r w:rsidRPr="002F67EB">
        <w:rPr>
          <w:rFonts w:ascii="Times New Roman" w:hAnsi="Times New Roman"/>
          <w:sz w:val="26"/>
          <w:szCs w:val="26"/>
        </w:rPr>
        <w:t>Domando prima di ottenere tante cose (risultati scolastici e lavorativi, persone giuste e buone…) un cuore che sappia ascoltare me stesso e chi/che cosa mi circonda? Riconosco la mia piccolezza e il mio non sapere e aver sotto controllo tutto e tutti?</w:t>
      </w:r>
    </w:p>
    <w:p w14:paraId="6992027A" w14:textId="77777777" w:rsidR="00A55C35" w:rsidRPr="002F67EB" w:rsidRDefault="00A55C35" w:rsidP="00A55C35">
      <w:pPr>
        <w:spacing w:after="0"/>
        <w:jc w:val="both"/>
        <w:rPr>
          <w:rFonts w:ascii="Times New Roman" w:hAnsi="Times New Roman"/>
          <w:sz w:val="26"/>
          <w:szCs w:val="26"/>
        </w:rPr>
      </w:pPr>
    </w:p>
    <w:p w14:paraId="7947389F" w14:textId="7294679B" w:rsidR="00002D02" w:rsidRPr="002F67EB" w:rsidRDefault="00AD572E" w:rsidP="00002D02">
      <w:pPr>
        <w:pStyle w:val="Paragrafoelenco"/>
        <w:numPr>
          <w:ilvl w:val="0"/>
          <w:numId w:val="5"/>
        </w:numPr>
        <w:spacing w:after="0"/>
        <w:jc w:val="both"/>
        <w:rPr>
          <w:rFonts w:ascii="Times New Roman" w:hAnsi="Times New Roman"/>
          <w:sz w:val="26"/>
          <w:szCs w:val="26"/>
        </w:rPr>
      </w:pPr>
      <w:r w:rsidRPr="002F67EB">
        <w:rPr>
          <w:rFonts w:ascii="Times New Roman" w:hAnsi="Times New Roman"/>
          <w:b/>
          <w:bCs/>
          <w:sz w:val="26"/>
          <w:szCs w:val="26"/>
        </w:rPr>
        <w:t>Ascoltare Dio e l’uomo</w:t>
      </w:r>
      <w:r w:rsidR="00002D02" w:rsidRPr="002F67EB">
        <w:rPr>
          <w:rFonts w:ascii="Times New Roman" w:hAnsi="Times New Roman"/>
          <w:b/>
          <w:bCs/>
          <w:sz w:val="26"/>
          <w:szCs w:val="26"/>
        </w:rPr>
        <w:t xml:space="preserve"> </w:t>
      </w:r>
      <w:r w:rsidRPr="002F67EB">
        <w:rPr>
          <w:rFonts w:ascii="Times New Roman" w:hAnsi="Times New Roman"/>
          <w:bCs/>
          <w:sz w:val="26"/>
          <w:szCs w:val="26"/>
        </w:rPr>
        <w:t>mi metto in ascolto delle parti più scomode di me? Ascolto quelle parti di me, della mia storia, del mio carattere… che non mi piacciono e che magari non vorrei? Le metto in confronto con la Parola di Dio?</w:t>
      </w:r>
    </w:p>
    <w:p w14:paraId="151A5EBF" w14:textId="475BF19F" w:rsidR="00CC4A80" w:rsidRDefault="00CC4A80" w:rsidP="00E152A1">
      <w:pPr>
        <w:spacing w:after="0"/>
        <w:jc w:val="both"/>
        <w:rPr>
          <w:rFonts w:ascii="Times New Roman" w:hAnsi="Times New Roman"/>
          <w:b/>
          <w:i/>
          <w:sz w:val="22"/>
          <w:szCs w:val="22"/>
        </w:rPr>
      </w:pPr>
    </w:p>
    <w:p w14:paraId="2D5137FB" w14:textId="77777777" w:rsidR="002F67EB" w:rsidRPr="00E152A1" w:rsidRDefault="002F67EB" w:rsidP="00E152A1">
      <w:pPr>
        <w:spacing w:after="0"/>
        <w:jc w:val="both"/>
        <w:rPr>
          <w:rFonts w:ascii="Times New Roman" w:hAnsi="Times New Roman"/>
          <w:b/>
          <w:i/>
          <w:sz w:val="22"/>
          <w:szCs w:val="22"/>
        </w:rPr>
      </w:pPr>
    </w:p>
    <w:p w14:paraId="7F433482" w14:textId="6137C8B4" w:rsidR="00440248" w:rsidRPr="004F33AD" w:rsidRDefault="00CC4A80" w:rsidP="00440248">
      <w:pPr>
        <w:pBdr>
          <w:left w:val="single" w:sz="4" w:space="4" w:color="auto"/>
          <w:bottom w:val="single" w:sz="4" w:space="1" w:color="auto"/>
        </w:pBdr>
        <w:spacing w:after="0"/>
        <w:jc w:val="both"/>
        <w:rPr>
          <w:rFonts w:ascii="Times New Roman" w:hAnsi="Times New Roman"/>
          <w:b/>
          <w:smallCaps/>
          <w:sz w:val="26"/>
          <w:szCs w:val="26"/>
        </w:rPr>
      </w:pPr>
      <w:r w:rsidRPr="004F33AD">
        <w:rPr>
          <w:rFonts w:ascii="Times New Roman" w:hAnsi="Times New Roman"/>
          <w:b/>
          <w:smallCaps/>
          <w:sz w:val="26"/>
          <w:szCs w:val="26"/>
        </w:rPr>
        <w:t>Oratio</w:t>
      </w:r>
    </w:p>
    <w:p w14:paraId="7F70890D" w14:textId="46066DE9" w:rsidR="00963AAD" w:rsidRPr="002F67EB" w:rsidRDefault="00963AAD" w:rsidP="00963AAD">
      <w:pPr>
        <w:spacing w:after="0"/>
        <w:jc w:val="both"/>
        <w:rPr>
          <w:rFonts w:ascii="Times New Roman" w:hAnsi="Times New Roman"/>
          <w:i/>
          <w:iCs/>
          <w:sz w:val="23"/>
          <w:szCs w:val="23"/>
        </w:rPr>
      </w:pPr>
      <w:r w:rsidRPr="002F67EB">
        <w:rPr>
          <w:rFonts w:ascii="Times New Roman" w:hAnsi="Times New Roman"/>
          <w:i/>
          <w:iCs/>
          <w:sz w:val="23"/>
          <w:szCs w:val="23"/>
        </w:rPr>
        <w:t xml:space="preserve">Pregare è rispondere a Dio dopo averlo ascoltato; </w:t>
      </w:r>
      <w:r w:rsidR="00AD572E" w:rsidRPr="002F67EB">
        <w:rPr>
          <w:rFonts w:ascii="Times New Roman" w:hAnsi="Times New Roman"/>
          <w:i/>
          <w:iCs/>
          <w:sz w:val="23"/>
          <w:szCs w:val="23"/>
        </w:rPr>
        <w:t>è</w:t>
      </w:r>
      <w:r w:rsidRPr="002F67EB">
        <w:rPr>
          <w:rFonts w:ascii="Times New Roman" w:hAnsi="Times New Roman"/>
          <w:i/>
          <w:iCs/>
          <w:sz w:val="23"/>
          <w:szCs w:val="23"/>
        </w:rPr>
        <w:t xml:space="preserve"> chiedere con fiducia </w:t>
      </w:r>
      <w:r w:rsidR="00AD572E" w:rsidRPr="002F67EB">
        <w:rPr>
          <w:rFonts w:ascii="Times New Roman" w:hAnsi="Times New Roman"/>
          <w:i/>
          <w:iCs/>
          <w:sz w:val="23"/>
          <w:szCs w:val="23"/>
        </w:rPr>
        <w:t>di figli</w:t>
      </w:r>
      <w:r w:rsidRPr="002F67EB">
        <w:rPr>
          <w:rFonts w:ascii="Times New Roman" w:hAnsi="Times New Roman"/>
          <w:i/>
          <w:iCs/>
          <w:sz w:val="23"/>
          <w:szCs w:val="23"/>
        </w:rPr>
        <w:t xml:space="preserve"> la forza di Dio per </w:t>
      </w:r>
      <w:r w:rsidR="00AD685B" w:rsidRPr="002F67EB">
        <w:rPr>
          <w:rFonts w:ascii="Times New Roman" w:hAnsi="Times New Roman"/>
          <w:i/>
          <w:iCs/>
          <w:sz w:val="23"/>
          <w:szCs w:val="23"/>
        </w:rPr>
        <w:t>sostenerci nel cammino della vita.</w:t>
      </w:r>
    </w:p>
    <w:p w14:paraId="37443E63" w14:textId="7FB34CEC" w:rsidR="00534BCE" w:rsidRPr="00DC5081" w:rsidRDefault="002F67EB" w:rsidP="00963AAD">
      <w:pPr>
        <w:spacing w:after="0"/>
        <w:jc w:val="both"/>
        <w:rPr>
          <w:rFonts w:ascii="Times New Roman" w:hAnsi="Times New Roman"/>
          <w:i/>
          <w:iCs/>
          <w:sz w:val="22"/>
          <w:szCs w:val="22"/>
        </w:rPr>
      </w:pPr>
      <w:r>
        <w:rPr>
          <w:rFonts w:ascii="Times New Roman" w:hAnsi="Times New Roman"/>
          <w:i/>
          <w:iCs/>
          <w:noProof/>
          <w:sz w:val="23"/>
          <w:szCs w:val="23"/>
        </w:rPr>
        <w:drawing>
          <wp:anchor distT="0" distB="0" distL="114300" distR="114300" simplePos="0" relativeHeight="251659264" behindDoc="0" locked="0" layoutInCell="1" allowOverlap="1" wp14:anchorId="73432513" wp14:editId="53E50B17">
            <wp:simplePos x="0" y="0"/>
            <wp:positionH relativeFrom="column">
              <wp:posOffset>4652010</wp:posOffset>
            </wp:positionH>
            <wp:positionV relativeFrom="page">
              <wp:posOffset>3329703</wp:posOffset>
            </wp:positionV>
            <wp:extent cx="1619885" cy="94107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rt-1166557_640-640x372.jpg"/>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19885" cy="941070"/>
                    </a:xfrm>
                    <a:prstGeom prst="rect">
                      <a:avLst/>
                    </a:prstGeom>
                  </pic:spPr>
                </pic:pic>
              </a:graphicData>
            </a:graphic>
            <wp14:sizeRelH relativeFrom="margin">
              <wp14:pctWidth>0</wp14:pctWidth>
            </wp14:sizeRelH>
            <wp14:sizeRelV relativeFrom="margin">
              <wp14:pctHeight>0</wp14:pctHeight>
            </wp14:sizeRelV>
          </wp:anchor>
        </w:drawing>
      </w:r>
    </w:p>
    <w:p w14:paraId="72FA66A8" w14:textId="1BC8D990" w:rsidR="00963AAD" w:rsidRPr="00116117" w:rsidRDefault="00963AAD" w:rsidP="00116117">
      <w:pPr>
        <w:spacing w:after="0"/>
        <w:jc w:val="both"/>
        <w:rPr>
          <w:rFonts w:ascii="Times New Roman" w:hAnsi="Times New Roman"/>
          <w:i/>
          <w:iCs/>
        </w:rPr>
      </w:pPr>
      <w:r w:rsidRPr="00534BCE">
        <w:rPr>
          <w:rFonts w:ascii="Times New Roman" w:hAnsi="Times New Roman"/>
          <w:i/>
          <w:iCs/>
        </w:rPr>
        <w:t xml:space="preserve">Scrivi ora liberamente una preghiera </w:t>
      </w:r>
      <w:r w:rsidR="00116117">
        <w:rPr>
          <w:rFonts w:ascii="Times New Roman" w:hAnsi="Times New Roman"/>
          <w:i/>
          <w:iCs/>
        </w:rPr>
        <w:t>sul cuore rosso che ti è stato consegnato</w:t>
      </w:r>
      <w:r w:rsidRPr="00534BCE">
        <w:rPr>
          <w:rFonts w:ascii="Times New Roman" w:hAnsi="Times New Roman"/>
          <w:i/>
          <w:iCs/>
        </w:rPr>
        <w:t xml:space="preserve">; </w:t>
      </w:r>
      <w:r w:rsidR="00116117">
        <w:rPr>
          <w:rFonts w:ascii="Times New Roman" w:hAnsi="Times New Roman"/>
          <w:i/>
          <w:iCs/>
        </w:rPr>
        <w:t>deponilo nel cesto davanti all’</w:t>
      </w:r>
      <w:r w:rsidR="00AD685B">
        <w:rPr>
          <w:rFonts w:ascii="Times New Roman" w:hAnsi="Times New Roman"/>
          <w:i/>
          <w:iCs/>
        </w:rPr>
        <w:t xml:space="preserve">altare; </w:t>
      </w:r>
      <w:r w:rsidR="001047F1">
        <w:rPr>
          <w:rFonts w:ascii="Times New Roman" w:hAnsi="Times New Roman"/>
          <w:i/>
          <w:iCs/>
        </w:rPr>
        <w:t xml:space="preserve">la tua preghiera diverrà preghiera </w:t>
      </w:r>
      <w:r w:rsidR="002F67EB">
        <w:rPr>
          <w:rFonts w:ascii="Times New Roman" w:hAnsi="Times New Roman"/>
          <w:i/>
          <w:iCs/>
        </w:rPr>
        <w:t>condivisa con</w:t>
      </w:r>
      <w:r w:rsidR="001047F1">
        <w:rPr>
          <w:rFonts w:ascii="Times New Roman" w:hAnsi="Times New Roman"/>
          <w:i/>
          <w:iCs/>
        </w:rPr>
        <w:t xml:space="preserve"> chi ti sta accanto</w:t>
      </w:r>
      <w:r w:rsidR="002F67EB">
        <w:rPr>
          <w:rFonts w:ascii="Times New Roman" w:hAnsi="Times New Roman"/>
          <w:i/>
          <w:iCs/>
        </w:rPr>
        <w:t>;</w:t>
      </w:r>
      <w:r w:rsidR="001047F1">
        <w:rPr>
          <w:rFonts w:ascii="Times New Roman" w:hAnsi="Times New Roman"/>
          <w:i/>
          <w:iCs/>
        </w:rPr>
        <w:t xml:space="preserve"> infatti, </w:t>
      </w:r>
      <w:r w:rsidR="00AD685B">
        <w:rPr>
          <w:rFonts w:ascii="Times New Roman" w:hAnsi="Times New Roman"/>
          <w:i/>
          <w:iCs/>
        </w:rPr>
        <w:t xml:space="preserve">al termine </w:t>
      </w:r>
      <w:r w:rsidR="001047F1">
        <w:rPr>
          <w:rFonts w:ascii="Times New Roman" w:hAnsi="Times New Roman"/>
          <w:i/>
          <w:iCs/>
        </w:rPr>
        <w:t>ognuno prenderà da quel cesto un cuore</w:t>
      </w:r>
      <w:r w:rsidR="002F67EB">
        <w:rPr>
          <w:rFonts w:ascii="Times New Roman" w:hAnsi="Times New Roman"/>
          <w:i/>
          <w:iCs/>
        </w:rPr>
        <w:t xml:space="preserve"> per portarlo a casa e fare propria la preghiera scritta da un altro.</w:t>
      </w:r>
    </w:p>
    <w:p w14:paraId="5146C8B5" w14:textId="14E74820" w:rsidR="00B4070F" w:rsidRDefault="00B4070F" w:rsidP="00440248">
      <w:pPr>
        <w:spacing w:after="0"/>
        <w:jc w:val="both"/>
        <w:rPr>
          <w:rFonts w:ascii="Times New Roman" w:hAnsi="Times New Roman"/>
          <w:sz w:val="26"/>
          <w:szCs w:val="26"/>
        </w:rPr>
      </w:pPr>
    </w:p>
    <w:p w14:paraId="07C6B424" w14:textId="77777777" w:rsidR="002F67EB" w:rsidRPr="004F33AD" w:rsidRDefault="002F67EB" w:rsidP="00440248">
      <w:pPr>
        <w:spacing w:after="0"/>
        <w:jc w:val="both"/>
        <w:rPr>
          <w:rFonts w:ascii="Times New Roman" w:hAnsi="Times New Roman"/>
          <w:sz w:val="26"/>
          <w:szCs w:val="26"/>
        </w:rPr>
      </w:pPr>
    </w:p>
    <w:p w14:paraId="2BEA0BF5" w14:textId="416D39C5" w:rsidR="007C055D" w:rsidRDefault="00CC4A80" w:rsidP="00CC4A80">
      <w:pPr>
        <w:pBdr>
          <w:left w:val="single" w:sz="4" w:space="4" w:color="auto"/>
          <w:bottom w:val="single" w:sz="4" w:space="1" w:color="auto"/>
        </w:pBdr>
        <w:spacing w:after="0"/>
        <w:jc w:val="both"/>
        <w:rPr>
          <w:rFonts w:ascii="Times New Roman" w:hAnsi="Times New Roman"/>
          <w:smallCaps/>
        </w:rPr>
      </w:pPr>
      <w:r w:rsidRPr="004F33AD">
        <w:rPr>
          <w:rFonts w:ascii="Times New Roman" w:hAnsi="Times New Roman"/>
          <w:b/>
          <w:smallCaps/>
        </w:rPr>
        <w:t>Actio</w:t>
      </w:r>
    </w:p>
    <w:p w14:paraId="64276502" w14:textId="58F0A804" w:rsidR="00BE102D" w:rsidRPr="002F67EB" w:rsidRDefault="00BE102D" w:rsidP="00E152A1">
      <w:pPr>
        <w:spacing w:after="0"/>
        <w:jc w:val="both"/>
        <w:rPr>
          <w:rFonts w:ascii="Times New Roman" w:hAnsi="Times New Roman"/>
          <w:i/>
          <w:sz w:val="23"/>
          <w:szCs w:val="23"/>
        </w:rPr>
      </w:pPr>
      <w:r w:rsidRPr="002F67EB">
        <w:rPr>
          <w:rFonts w:ascii="Times New Roman" w:hAnsi="Times New Roman"/>
          <w:i/>
          <w:sz w:val="23"/>
          <w:szCs w:val="23"/>
        </w:rPr>
        <w:t xml:space="preserve">La </w:t>
      </w:r>
      <w:r w:rsidR="00E05F57" w:rsidRPr="002F67EB">
        <w:rPr>
          <w:rFonts w:ascii="Times New Roman" w:hAnsi="Times New Roman"/>
          <w:i/>
          <w:sz w:val="23"/>
          <w:szCs w:val="23"/>
        </w:rPr>
        <w:t>Preghiera</w:t>
      </w:r>
      <w:r w:rsidR="007C055D" w:rsidRPr="002F67EB">
        <w:rPr>
          <w:rFonts w:ascii="Times New Roman" w:hAnsi="Times New Roman"/>
          <w:i/>
          <w:sz w:val="23"/>
          <w:szCs w:val="23"/>
        </w:rPr>
        <w:t xml:space="preserve"> non può dirsi conclusa se la Parola di Dio non diventa scuola di vita. Significa orientare il tuo vissuto quotidiano secondo quanto il Signore ti ha manifestato.</w:t>
      </w:r>
      <w:r w:rsidRPr="002F67EB">
        <w:rPr>
          <w:rFonts w:ascii="Times New Roman" w:hAnsi="Times New Roman"/>
          <w:i/>
          <w:sz w:val="23"/>
          <w:szCs w:val="23"/>
        </w:rPr>
        <w:t xml:space="preserve"> Scrivi un impegno concreto e specifico, non generale e superficiale.</w:t>
      </w:r>
    </w:p>
    <w:p w14:paraId="594722CD" w14:textId="33852D21" w:rsidR="00206D75" w:rsidRPr="003A74BB" w:rsidRDefault="00BE102D" w:rsidP="00BE102D">
      <w:pPr>
        <w:spacing w:after="0" w:line="360" w:lineRule="auto"/>
        <w:rPr>
          <w:rFonts w:ascii="Times New Roman" w:hAnsi="Times New Roman"/>
          <w:iCs/>
        </w:rPr>
      </w:pPr>
      <w:r w:rsidRPr="004F33AD">
        <w:rPr>
          <w:rFonts w:ascii="Times New Roman" w:hAnsi="Times New Roman"/>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803D7">
        <w:rPr>
          <w:rFonts w:ascii="Times New Roman" w:hAnsi="Times New Roman"/>
          <w:iCs/>
        </w:rPr>
        <w:t>____</w:t>
      </w:r>
      <w:r w:rsidR="00EE1E8D">
        <w:rPr>
          <w:rFonts w:ascii="Times New Roman" w:hAnsi="Times New Roman"/>
          <w:iCs/>
        </w:rPr>
        <w:t>____</w:t>
      </w:r>
    </w:p>
    <w:p w14:paraId="2F94F975" w14:textId="77777777" w:rsidR="00534BCE" w:rsidRPr="00534BCE" w:rsidRDefault="00534BCE" w:rsidP="00534BCE">
      <w:pPr>
        <w:spacing w:after="0"/>
        <w:rPr>
          <w:rFonts w:ascii="Times New Roman" w:hAnsi="Times New Roman"/>
          <w:b/>
          <w:smallCaps/>
          <w:sz w:val="16"/>
          <w:szCs w:val="16"/>
        </w:rPr>
      </w:pPr>
    </w:p>
    <w:p w14:paraId="382FF1E5" w14:textId="213E3827" w:rsidR="00EF61EA" w:rsidRPr="004F33AD" w:rsidRDefault="00EF61EA" w:rsidP="00EF61EA">
      <w:pPr>
        <w:spacing w:after="0"/>
        <w:jc w:val="both"/>
        <w:rPr>
          <w:rFonts w:ascii="Times New Roman" w:hAnsi="Times New Roman"/>
          <w:b/>
          <w:i/>
        </w:rPr>
      </w:pPr>
      <w:r w:rsidRPr="004F33AD">
        <w:rPr>
          <w:rFonts w:ascii="Times New Roman" w:hAnsi="Times New Roman"/>
          <w:b/>
          <w:i/>
        </w:rPr>
        <w:t xml:space="preserve">Uniamo le nostre preghiere, le nostre </w:t>
      </w:r>
      <w:r w:rsidR="004760ED">
        <w:rPr>
          <w:rFonts w:ascii="Times New Roman" w:hAnsi="Times New Roman"/>
          <w:b/>
          <w:i/>
        </w:rPr>
        <w:t xml:space="preserve">storie fatte di desideri e attese, </w:t>
      </w:r>
      <w:r w:rsidRPr="004F33AD">
        <w:rPr>
          <w:rFonts w:ascii="Times New Roman" w:hAnsi="Times New Roman"/>
          <w:b/>
          <w:i/>
        </w:rPr>
        <w:t>invocando insieme il Padre:</w:t>
      </w:r>
    </w:p>
    <w:p w14:paraId="225FC30C" w14:textId="77777777" w:rsidR="00EF61EA" w:rsidRPr="004F33AD" w:rsidRDefault="00EF61EA" w:rsidP="00EF61EA">
      <w:pPr>
        <w:spacing w:after="0"/>
        <w:jc w:val="both"/>
        <w:rPr>
          <w:rFonts w:ascii="Times New Roman" w:hAnsi="Times New Roman"/>
          <w:b/>
          <w:smallCaps/>
        </w:rPr>
      </w:pPr>
      <w:r w:rsidRPr="004F33AD">
        <w:rPr>
          <w:rFonts w:ascii="Times New Roman" w:hAnsi="Times New Roman"/>
          <w:b/>
          <w:smallCaps/>
        </w:rPr>
        <w:t>Padre Nostro</w:t>
      </w:r>
    </w:p>
    <w:p w14:paraId="06990A61" w14:textId="77777777" w:rsidR="00EF61EA" w:rsidRDefault="00EF61EA" w:rsidP="00BE102D">
      <w:pPr>
        <w:spacing w:after="0" w:line="360" w:lineRule="auto"/>
        <w:rPr>
          <w:rFonts w:ascii="Times New Roman" w:hAnsi="Times New Roman"/>
          <w:b/>
          <w:smallCaps/>
        </w:rPr>
      </w:pPr>
    </w:p>
    <w:p w14:paraId="50203FAD" w14:textId="64720625" w:rsidR="00206D75" w:rsidRPr="00206D75" w:rsidRDefault="00206D75" w:rsidP="00BE102D">
      <w:pPr>
        <w:spacing w:after="0" w:line="360" w:lineRule="auto"/>
        <w:rPr>
          <w:rFonts w:ascii="Times New Roman" w:hAnsi="Times New Roman"/>
          <w:b/>
          <w:smallCaps/>
        </w:rPr>
      </w:pPr>
      <w:r w:rsidRPr="00206D75">
        <w:rPr>
          <w:rFonts w:ascii="Times New Roman" w:hAnsi="Times New Roman"/>
          <w:b/>
          <w:smallCaps/>
        </w:rPr>
        <w:t xml:space="preserve">Canto finale: </w:t>
      </w:r>
      <w:r w:rsidR="004760ED">
        <w:rPr>
          <w:rFonts w:ascii="Times New Roman" w:hAnsi="Times New Roman"/>
          <w:b/>
          <w:smallCaps/>
        </w:rPr>
        <w:t>Tutto è possibile</w:t>
      </w:r>
    </w:p>
    <w:p w14:paraId="2BD303D7" w14:textId="77777777" w:rsidR="00206D75" w:rsidRDefault="00206D75" w:rsidP="00206D75">
      <w:pPr>
        <w:spacing w:after="0"/>
        <w:rPr>
          <w:rFonts w:ascii="Times New Roman" w:hAnsi="Times New Roman"/>
        </w:rPr>
        <w:sectPr w:rsidR="00206D75" w:rsidSect="00A55C35">
          <w:footerReference w:type="default" r:id="rId14"/>
          <w:type w:val="continuous"/>
          <w:pgSz w:w="11900" w:h="16840"/>
          <w:pgMar w:top="1247" w:right="1021" w:bottom="1021" w:left="1021" w:header="414" w:footer="709" w:gutter="0"/>
          <w:cols w:space="708"/>
          <w:docGrid w:linePitch="360"/>
        </w:sectPr>
      </w:pPr>
    </w:p>
    <w:p w14:paraId="1F3CBC69" w14:textId="00A57FF9" w:rsidR="004760ED" w:rsidRPr="004760ED" w:rsidRDefault="004760ED" w:rsidP="004760ED">
      <w:pPr>
        <w:spacing w:after="0"/>
        <w:rPr>
          <w:rFonts w:ascii="Times New Roman" w:hAnsi="Times New Roman"/>
        </w:rPr>
      </w:pPr>
      <w:r w:rsidRPr="004760ED">
        <w:rPr>
          <w:rFonts w:ascii="Times New Roman" w:hAnsi="Times New Roman"/>
        </w:rPr>
        <w:t>Questo è il luogo che Dio ha scelto per te,</w:t>
      </w:r>
      <w:r w:rsidRPr="004760ED">
        <w:rPr>
          <w:rFonts w:ascii="Times New Roman" w:hAnsi="Times New Roman"/>
          <w:bCs/>
        </w:rPr>
        <w:t>  </w:t>
      </w:r>
    </w:p>
    <w:p w14:paraId="608BEB03" w14:textId="4F04A7C8" w:rsidR="004760ED" w:rsidRPr="004760ED" w:rsidRDefault="004760ED" w:rsidP="004760ED">
      <w:pPr>
        <w:spacing w:after="0"/>
        <w:rPr>
          <w:rFonts w:ascii="Times New Roman" w:hAnsi="Times New Roman"/>
        </w:rPr>
      </w:pPr>
      <w:r w:rsidRPr="004760ED">
        <w:rPr>
          <w:rFonts w:ascii="Times New Roman" w:hAnsi="Times New Roman"/>
        </w:rPr>
        <w:t>questo è il tempo pensato per te</w:t>
      </w:r>
      <w:r w:rsidRPr="004760ED">
        <w:rPr>
          <w:rFonts w:ascii="Times New Roman" w:hAnsi="Times New Roman"/>
          <w:bCs/>
        </w:rPr>
        <w:t>  </w:t>
      </w:r>
    </w:p>
    <w:p w14:paraId="000350CD" w14:textId="682B1E8A" w:rsidR="004760ED" w:rsidRPr="004760ED" w:rsidRDefault="004760ED" w:rsidP="004760ED">
      <w:pPr>
        <w:spacing w:after="0"/>
        <w:rPr>
          <w:rFonts w:ascii="Times New Roman" w:hAnsi="Times New Roman"/>
        </w:rPr>
      </w:pPr>
      <w:r w:rsidRPr="004760ED">
        <w:rPr>
          <w:rFonts w:ascii="Times New Roman" w:hAnsi="Times New Roman"/>
        </w:rPr>
        <w:t>Quella che vedi è la strada che lui traccerà</w:t>
      </w:r>
      <w:r w:rsidRPr="004760ED">
        <w:rPr>
          <w:rFonts w:ascii="Times New Roman" w:hAnsi="Times New Roman"/>
          <w:bCs/>
        </w:rPr>
        <w:t>  </w:t>
      </w:r>
    </w:p>
    <w:p w14:paraId="66092745" w14:textId="1E17CAEA" w:rsidR="004760ED" w:rsidRPr="004760ED" w:rsidRDefault="004760ED" w:rsidP="004760ED">
      <w:pPr>
        <w:spacing w:after="0"/>
        <w:rPr>
          <w:rFonts w:ascii="Times New Roman" w:hAnsi="Times New Roman"/>
          <w:b/>
          <w:bCs/>
        </w:rPr>
      </w:pPr>
      <w:r w:rsidRPr="004760ED">
        <w:rPr>
          <w:rFonts w:ascii="Times New Roman" w:hAnsi="Times New Roman"/>
        </w:rPr>
        <w:t>E quello che senti l’Amore che mai finirà</w:t>
      </w:r>
      <w:bookmarkStart w:id="0" w:name="more"/>
      <w:bookmarkEnd w:id="0"/>
      <w:r>
        <w:rPr>
          <w:rFonts w:ascii="Times New Roman" w:hAnsi="Times New Roman"/>
        </w:rPr>
        <w:t>.</w:t>
      </w:r>
    </w:p>
    <w:p w14:paraId="6C9FEC20" w14:textId="77777777" w:rsidR="004760ED" w:rsidRPr="004760ED" w:rsidRDefault="004760ED" w:rsidP="004760ED">
      <w:pPr>
        <w:spacing w:after="0"/>
        <w:rPr>
          <w:rFonts w:ascii="Times New Roman" w:hAnsi="Times New Roman"/>
        </w:rPr>
      </w:pPr>
      <w:r w:rsidRPr="004760ED">
        <w:rPr>
          <w:rFonts w:ascii="Times New Roman" w:hAnsi="Times New Roman"/>
          <w:bCs/>
        </w:rPr>
        <w:t>  </w:t>
      </w:r>
    </w:p>
    <w:p w14:paraId="5A40F0FB" w14:textId="77777777" w:rsidR="004760ED" w:rsidRDefault="004760ED" w:rsidP="004760ED">
      <w:pPr>
        <w:spacing w:after="0"/>
        <w:rPr>
          <w:rFonts w:ascii="Times New Roman" w:hAnsi="Times New Roman"/>
          <w:b/>
        </w:rPr>
      </w:pPr>
      <w:r w:rsidRPr="004760ED">
        <w:rPr>
          <w:rFonts w:ascii="Times New Roman" w:hAnsi="Times New Roman"/>
          <w:b/>
        </w:rPr>
        <w:t xml:space="preserve">E andremo e annunceremo </w:t>
      </w:r>
    </w:p>
    <w:p w14:paraId="5A1DFD0C" w14:textId="0869B02B" w:rsidR="004760ED" w:rsidRPr="004760ED" w:rsidRDefault="004760ED" w:rsidP="004760ED">
      <w:pPr>
        <w:spacing w:after="0"/>
        <w:rPr>
          <w:rFonts w:ascii="Times New Roman" w:hAnsi="Times New Roman"/>
          <w:b/>
        </w:rPr>
      </w:pPr>
      <w:r w:rsidRPr="004760ED">
        <w:rPr>
          <w:rFonts w:ascii="Times New Roman" w:hAnsi="Times New Roman"/>
          <w:b/>
        </w:rPr>
        <w:t>che in Lui tutto è possibile</w:t>
      </w:r>
      <w:r w:rsidRPr="004760ED">
        <w:rPr>
          <w:rFonts w:ascii="Times New Roman" w:hAnsi="Times New Roman"/>
          <w:b/>
          <w:bCs/>
        </w:rPr>
        <w:t>  </w:t>
      </w:r>
    </w:p>
    <w:p w14:paraId="59981313" w14:textId="77777777" w:rsidR="004760ED" w:rsidRDefault="004760ED" w:rsidP="004760ED">
      <w:pPr>
        <w:spacing w:after="0"/>
        <w:rPr>
          <w:rFonts w:ascii="Times New Roman" w:hAnsi="Times New Roman"/>
          <w:b/>
        </w:rPr>
      </w:pPr>
      <w:r w:rsidRPr="004760ED">
        <w:rPr>
          <w:rFonts w:ascii="Times New Roman" w:hAnsi="Times New Roman"/>
          <w:b/>
        </w:rPr>
        <w:t xml:space="preserve">E andremo e annunceremo </w:t>
      </w:r>
    </w:p>
    <w:p w14:paraId="4EF6A546" w14:textId="3A20953F" w:rsidR="004760ED" w:rsidRPr="004760ED" w:rsidRDefault="004760ED" w:rsidP="004760ED">
      <w:pPr>
        <w:spacing w:after="0"/>
        <w:rPr>
          <w:rFonts w:ascii="Times New Roman" w:hAnsi="Times New Roman"/>
          <w:b/>
        </w:rPr>
      </w:pPr>
      <w:r w:rsidRPr="004760ED">
        <w:rPr>
          <w:rFonts w:ascii="Times New Roman" w:hAnsi="Times New Roman"/>
          <w:b/>
        </w:rPr>
        <w:t>che nulla ci può vincere</w:t>
      </w:r>
      <w:r w:rsidRPr="004760ED">
        <w:rPr>
          <w:rFonts w:ascii="Times New Roman" w:hAnsi="Times New Roman"/>
          <w:b/>
          <w:bCs/>
        </w:rPr>
        <w:t>  </w:t>
      </w:r>
    </w:p>
    <w:p w14:paraId="00F89371" w14:textId="44CE5E94" w:rsidR="004760ED" w:rsidRPr="004760ED" w:rsidRDefault="004760ED" w:rsidP="004760ED">
      <w:pPr>
        <w:spacing w:after="0"/>
        <w:rPr>
          <w:rFonts w:ascii="Times New Roman" w:hAnsi="Times New Roman"/>
          <w:b/>
        </w:rPr>
      </w:pPr>
      <w:r w:rsidRPr="004760ED">
        <w:rPr>
          <w:rFonts w:ascii="Times New Roman" w:hAnsi="Times New Roman"/>
          <w:b/>
        </w:rPr>
        <w:t>Perché abbiamo udito le Sue parole</w:t>
      </w:r>
      <w:r w:rsidRPr="004760ED">
        <w:rPr>
          <w:rFonts w:ascii="Times New Roman" w:hAnsi="Times New Roman"/>
          <w:b/>
          <w:bCs/>
        </w:rPr>
        <w:t>  </w:t>
      </w:r>
      <w:bookmarkStart w:id="1" w:name="_GoBack"/>
      <w:bookmarkEnd w:id="1"/>
    </w:p>
    <w:p w14:paraId="7B4BCFD1" w14:textId="6EEC4F2C" w:rsidR="004760ED" w:rsidRPr="004760ED" w:rsidRDefault="004760ED" w:rsidP="004760ED">
      <w:pPr>
        <w:spacing w:after="0"/>
        <w:rPr>
          <w:rFonts w:ascii="Times New Roman" w:hAnsi="Times New Roman"/>
          <w:b/>
        </w:rPr>
      </w:pPr>
      <w:r w:rsidRPr="004760ED">
        <w:rPr>
          <w:rFonts w:ascii="Times New Roman" w:hAnsi="Times New Roman"/>
          <w:b/>
        </w:rPr>
        <w:t>Perché abbiam veduto vite cambiare</w:t>
      </w:r>
    </w:p>
    <w:p w14:paraId="15F33B2A" w14:textId="1F3BC010" w:rsidR="004760ED" w:rsidRPr="004760ED" w:rsidRDefault="004760ED" w:rsidP="004760ED">
      <w:pPr>
        <w:spacing w:after="0"/>
        <w:rPr>
          <w:rFonts w:ascii="Times New Roman" w:hAnsi="Times New Roman"/>
          <w:b/>
        </w:rPr>
      </w:pPr>
      <w:r w:rsidRPr="004760ED">
        <w:rPr>
          <w:rFonts w:ascii="Times New Roman" w:hAnsi="Times New Roman"/>
          <w:b/>
        </w:rPr>
        <w:t>Perché abbiamo visto l’Amore vincere</w:t>
      </w:r>
    </w:p>
    <w:p w14:paraId="5243EB58" w14:textId="77777777" w:rsidR="004760ED" w:rsidRPr="004760ED" w:rsidRDefault="004760ED" w:rsidP="004760ED">
      <w:pPr>
        <w:spacing w:after="0"/>
        <w:rPr>
          <w:rFonts w:ascii="Times New Roman" w:hAnsi="Times New Roman"/>
          <w:b/>
        </w:rPr>
      </w:pPr>
      <w:r w:rsidRPr="004760ED">
        <w:rPr>
          <w:rFonts w:ascii="Times New Roman" w:hAnsi="Times New Roman"/>
          <w:b/>
        </w:rPr>
        <w:t>Sì abbiamo visto l’Amore vincere</w:t>
      </w:r>
    </w:p>
    <w:p w14:paraId="27A0701C" w14:textId="12A87E64" w:rsidR="004760ED" w:rsidRPr="004760ED" w:rsidRDefault="004760ED" w:rsidP="004760ED">
      <w:pPr>
        <w:spacing w:after="0"/>
        <w:rPr>
          <w:rFonts w:ascii="Times New Roman" w:hAnsi="Times New Roman"/>
        </w:rPr>
      </w:pPr>
      <w:r w:rsidRPr="004760ED">
        <w:rPr>
          <w:rFonts w:ascii="Times New Roman" w:hAnsi="Times New Roman"/>
          <w:bCs/>
        </w:rPr>
        <w:t>  </w:t>
      </w:r>
    </w:p>
    <w:p w14:paraId="7C783EC0" w14:textId="75E5C1C6" w:rsidR="004760ED" w:rsidRPr="004760ED" w:rsidRDefault="004760ED" w:rsidP="004760ED">
      <w:pPr>
        <w:spacing w:after="0"/>
        <w:rPr>
          <w:rFonts w:ascii="Times New Roman" w:hAnsi="Times New Roman"/>
        </w:rPr>
      </w:pPr>
      <w:r w:rsidRPr="004760ED">
        <w:rPr>
          <w:rFonts w:ascii="Times New Roman" w:hAnsi="Times New Roman"/>
        </w:rPr>
        <w:t>Questo è il momento che Dio ha scelto per te,</w:t>
      </w:r>
      <w:r w:rsidRPr="004760ED">
        <w:rPr>
          <w:rFonts w:ascii="Times New Roman" w:hAnsi="Times New Roman"/>
          <w:bCs/>
        </w:rPr>
        <w:t> </w:t>
      </w:r>
    </w:p>
    <w:p w14:paraId="0E83027D" w14:textId="0A47B07C" w:rsidR="004760ED" w:rsidRPr="004760ED" w:rsidRDefault="004760ED" w:rsidP="004760ED">
      <w:pPr>
        <w:spacing w:after="0"/>
        <w:rPr>
          <w:rFonts w:ascii="Times New Roman" w:hAnsi="Times New Roman"/>
        </w:rPr>
      </w:pPr>
      <w:r w:rsidRPr="004760ED">
        <w:rPr>
          <w:rFonts w:ascii="Times New Roman" w:hAnsi="Times New Roman"/>
        </w:rPr>
        <w:t>questo è il sogno che ha fatto su te</w:t>
      </w:r>
      <w:r w:rsidRPr="004760ED">
        <w:rPr>
          <w:rFonts w:ascii="Times New Roman" w:hAnsi="Times New Roman"/>
          <w:bCs/>
        </w:rPr>
        <w:t>  </w:t>
      </w:r>
    </w:p>
    <w:p w14:paraId="5CC939EE" w14:textId="7B4A39B8" w:rsidR="004760ED" w:rsidRPr="004760ED" w:rsidRDefault="004760ED" w:rsidP="004760ED">
      <w:pPr>
        <w:spacing w:after="0"/>
        <w:rPr>
          <w:rFonts w:ascii="Times New Roman" w:hAnsi="Times New Roman"/>
        </w:rPr>
      </w:pPr>
      <w:r w:rsidRPr="004760ED">
        <w:rPr>
          <w:rFonts w:ascii="Times New Roman" w:hAnsi="Times New Roman"/>
        </w:rPr>
        <w:t>Quella che vedi è la strada tracciata per te</w:t>
      </w:r>
      <w:r w:rsidRPr="004760ED">
        <w:rPr>
          <w:rFonts w:ascii="Times New Roman" w:hAnsi="Times New Roman"/>
          <w:bCs/>
        </w:rPr>
        <w:t>  </w:t>
      </w:r>
    </w:p>
    <w:p w14:paraId="230F065B" w14:textId="3250A118" w:rsidR="004760ED" w:rsidRPr="004760ED" w:rsidRDefault="004760ED" w:rsidP="004760ED">
      <w:pPr>
        <w:spacing w:after="0"/>
        <w:rPr>
          <w:rFonts w:ascii="Times New Roman" w:hAnsi="Times New Roman"/>
        </w:rPr>
      </w:pPr>
      <w:r w:rsidRPr="004760ED">
        <w:rPr>
          <w:rFonts w:ascii="Times New Roman" w:hAnsi="Times New Roman"/>
        </w:rPr>
        <w:t xml:space="preserve">Quello che senti, l’Amore che </w:t>
      </w:r>
      <w:r>
        <w:rPr>
          <w:rFonts w:ascii="Times New Roman" w:hAnsi="Times New Roman"/>
        </w:rPr>
        <w:t>ti accompagnerà</w:t>
      </w:r>
      <w:r w:rsidRPr="004760ED">
        <w:rPr>
          <w:rFonts w:ascii="Times New Roman" w:hAnsi="Times New Roman"/>
        </w:rPr>
        <w:t> </w:t>
      </w:r>
    </w:p>
    <w:p w14:paraId="11D03A0B" w14:textId="77777777" w:rsidR="004760ED" w:rsidRDefault="004760ED" w:rsidP="004760ED">
      <w:pPr>
        <w:spacing w:after="0"/>
        <w:rPr>
          <w:rFonts w:ascii="Times New Roman" w:hAnsi="Times New Roman"/>
          <w:b/>
          <w:bCs/>
        </w:rPr>
      </w:pPr>
    </w:p>
    <w:p w14:paraId="495B03D8" w14:textId="4B336BFE" w:rsidR="004760ED" w:rsidRPr="004760ED" w:rsidRDefault="004760ED" w:rsidP="004760ED">
      <w:pPr>
        <w:spacing w:after="0"/>
        <w:rPr>
          <w:rFonts w:ascii="Times New Roman" w:hAnsi="Times New Roman"/>
          <w:b/>
          <w:bCs/>
        </w:rPr>
      </w:pPr>
      <w:r w:rsidRPr="004760ED">
        <w:rPr>
          <w:rFonts w:ascii="Times New Roman" w:hAnsi="Times New Roman"/>
          <w:b/>
          <w:bCs/>
        </w:rPr>
        <w:t>Rit. (x 2)  </w:t>
      </w:r>
    </w:p>
    <w:p w14:paraId="001DE87E" w14:textId="77777777" w:rsidR="002F67EB" w:rsidRDefault="002F67EB" w:rsidP="004760ED">
      <w:pPr>
        <w:spacing w:after="0"/>
        <w:rPr>
          <w:rFonts w:ascii="Times New Roman" w:hAnsi="Times New Roman"/>
        </w:rPr>
      </w:pPr>
    </w:p>
    <w:p w14:paraId="43AF6304" w14:textId="6568CA18" w:rsidR="004760ED" w:rsidRPr="004760ED" w:rsidRDefault="004760ED" w:rsidP="004760ED">
      <w:pPr>
        <w:spacing w:after="0"/>
        <w:rPr>
          <w:rFonts w:ascii="Times New Roman" w:hAnsi="Times New Roman"/>
        </w:rPr>
      </w:pPr>
      <w:r w:rsidRPr="004760ED">
        <w:rPr>
          <w:rFonts w:ascii="Times New Roman" w:hAnsi="Times New Roman"/>
        </w:rPr>
        <w:t>Questo è il tempo che Dio ha scelto per te,</w:t>
      </w:r>
    </w:p>
    <w:p w14:paraId="1412E579" w14:textId="53CBC116" w:rsidR="004760ED" w:rsidRPr="004760ED" w:rsidRDefault="004760ED" w:rsidP="004760ED">
      <w:pPr>
        <w:spacing w:after="0"/>
        <w:rPr>
          <w:rFonts w:ascii="Times New Roman" w:hAnsi="Times New Roman"/>
        </w:rPr>
      </w:pPr>
      <w:r w:rsidRPr="004760ED">
        <w:rPr>
          <w:rFonts w:ascii="Times New Roman" w:hAnsi="Times New Roman"/>
          <w:bCs/>
        </w:rPr>
        <w:t> </w:t>
      </w:r>
      <w:r w:rsidRPr="004760ED">
        <w:rPr>
          <w:rFonts w:ascii="Times New Roman" w:hAnsi="Times New Roman"/>
        </w:rPr>
        <w:t>questo è il sogno che aveva su te</w:t>
      </w:r>
    </w:p>
    <w:p w14:paraId="241FB811" w14:textId="2DB17F21" w:rsidR="00206D75" w:rsidRPr="00E803D7" w:rsidRDefault="00206D75" w:rsidP="00FF3E81">
      <w:pPr>
        <w:spacing w:after="0"/>
        <w:rPr>
          <w:rFonts w:ascii="Times New Roman" w:hAnsi="Times New Roman"/>
          <w:sz w:val="22"/>
          <w:szCs w:val="22"/>
        </w:rPr>
      </w:pPr>
    </w:p>
    <w:sectPr w:rsidR="00206D75" w:rsidRPr="00E803D7" w:rsidSect="00A55C35">
      <w:type w:val="continuous"/>
      <w:pgSz w:w="11900" w:h="16840"/>
      <w:pgMar w:top="1247" w:right="1021" w:bottom="1021" w:left="1021" w:header="414"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6F8C8" w14:textId="77777777" w:rsidR="00BF5174" w:rsidRDefault="00BF5174" w:rsidP="00440248">
      <w:pPr>
        <w:spacing w:after="0"/>
      </w:pPr>
      <w:r>
        <w:separator/>
      </w:r>
    </w:p>
  </w:endnote>
  <w:endnote w:type="continuationSeparator" w:id="0">
    <w:p w14:paraId="0947C1C7" w14:textId="77777777" w:rsidR="00BF5174" w:rsidRDefault="00BF5174" w:rsidP="004402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hiller">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5F021" w14:textId="77777777" w:rsidR="00742970" w:rsidRDefault="00742970" w:rsidP="00AA05C1">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5490A88" w14:textId="77777777" w:rsidR="00742970" w:rsidRDefault="0074297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FB8EE" w14:textId="2373C8D1" w:rsidR="00742970" w:rsidRDefault="00742970" w:rsidP="00AA05C1">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B5110">
      <w:rPr>
        <w:rStyle w:val="Numeropagina"/>
        <w:noProof/>
      </w:rPr>
      <w:t>1</w:t>
    </w:r>
    <w:r>
      <w:rPr>
        <w:rStyle w:val="Numeropagina"/>
      </w:rPr>
      <w:fldChar w:fldCharType="end"/>
    </w:r>
  </w:p>
  <w:p w14:paraId="503802C9" w14:textId="77777777" w:rsidR="00742970" w:rsidRDefault="00742970" w:rsidP="005203BC">
    <w:pPr>
      <w:pStyle w:val="Pidipagina"/>
      <w:framePr w:h="960" w:hRule="exact" w:wrap="auto" w:hAnchor="text" w:y="2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512482"/>
      <w:docPartObj>
        <w:docPartGallery w:val="Page Numbers (Bottom of Page)"/>
        <w:docPartUnique/>
      </w:docPartObj>
    </w:sdtPr>
    <w:sdtContent>
      <w:p w14:paraId="2DEBB89A" w14:textId="77777777" w:rsidR="00EB5110" w:rsidRDefault="00EB5110" w:rsidP="00EB5110">
        <w:pPr>
          <w:pStyle w:val="Pidipagina"/>
          <w:jc w:val="center"/>
        </w:pPr>
      </w:p>
      <w:p w14:paraId="661691DE" w14:textId="1D1BD97E" w:rsidR="005203BC" w:rsidRDefault="002F67EB" w:rsidP="00EB5110">
        <w:pPr>
          <w:pStyle w:val="Pidipagina"/>
          <w:jc w:val="center"/>
        </w:pPr>
        <w:r>
          <w:fldChar w:fldCharType="begin"/>
        </w:r>
        <w:r>
          <w:instrText>PAGE   \* MERGEFORMAT</w:instrText>
        </w:r>
        <w:r>
          <w:fldChar w:fldCharType="separate"/>
        </w:r>
        <w:r w:rsidR="00EB5110">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DE492" w14:textId="77777777" w:rsidR="00BF5174" w:rsidRDefault="00BF5174" w:rsidP="00440248">
      <w:pPr>
        <w:spacing w:after="0"/>
      </w:pPr>
      <w:r>
        <w:separator/>
      </w:r>
    </w:p>
  </w:footnote>
  <w:footnote w:type="continuationSeparator" w:id="0">
    <w:p w14:paraId="69B39460" w14:textId="77777777" w:rsidR="00BF5174" w:rsidRDefault="00BF5174" w:rsidP="0044024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8EFB1" w14:textId="5E8A9296" w:rsidR="00DF27DC" w:rsidRDefault="00DF27DC">
    <w:pPr>
      <w:pStyle w:val="Intestazione"/>
      <w:rPr>
        <w:rFonts w:ascii="Times New Roman" w:hAnsi="Times New Roman"/>
        <w:i/>
        <w:sz w:val="20"/>
        <w:szCs w:val="20"/>
      </w:rPr>
    </w:pPr>
    <w:r w:rsidRPr="004E23DF">
      <w:rPr>
        <w:rFonts w:ascii="Times New Roman" w:hAnsi="Times New Roman"/>
        <w:i/>
        <w:noProof/>
        <w:sz w:val="20"/>
        <w:szCs w:val="20"/>
      </w:rPr>
      <w:drawing>
        <wp:anchor distT="0" distB="0" distL="114300" distR="114300" simplePos="0" relativeHeight="251658240" behindDoc="1" locked="0" layoutInCell="1" allowOverlap="1" wp14:anchorId="593B84D8" wp14:editId="0E5638FB">
          <wp:simplePos x="0" y="0"/>
          <wp:positionH relativeFrom="column">
            <wp:posOffset>1905</wp:posOffset>
          </wp:positionH>
          <wp:positionV relativeFrom="page">
            <wp:posOffset>233003</wp:posOffset>
          </wp:positionV>
          <wp:extent cx="373380" cy="357505"/>
          <wp:effectExtent l="0" t="0" r="0" b="0"/>
          <wp:wrapTight wrapText="bothSides">
            <wp:wrapPolygon edited="0">
              <wp:start x="0" y="0"/>
              <wp:lineTo x="0" y="20718"/>
              <wp:lineTo x="20571" y="20718"/>
              <wp:lineTo x="20571"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73380" cy="357505"/>
                  </a:xfrm>
                  <a:prstGeom prst="rect">
                    <a:avLst/>
                  </a:prstGeom>
                </pic:spPr>
              </pic:pic>
            </a:graphicData>
          </a:graphic>
          <wp14:sizeRelH relativeFrom="margin">
            <wp14:pctWidth>0</wp14:pctWidth>
          </wp14:sizeRelH>
          <wp14:sizeRelV relativeFrom="margin">
            <wp14:pctHeight>0</wp14:pctHeight>
          </wp14:sizeRelV>
        </wp:anchor>
      </w:drawing>
    </w:r>
    <w:r w:rsidRPr="004E23DF">
      <w:rPr>
        <w:rFonts w:ascii="Times New Roman" w:hAnsi="Times New Roman"/>
        <w:i/>
        <w:noProof/>
        <w:sz w:val="20"/>
        <w:szCs w:val="20"/>
      </w:rPr>
      <w:drawing>
        <wp:anchor distT="0" distB="0" distL="114300" distR="114300" simplePos="0" relativeHeight="251659264" behindDoc="1" locked="0" layoutInCell="1" allowOverlap="1" wp14:anchorId="4C0D8D48" wp14:editId="5826AD6F">
          <wp:simplePos x="0" y="0"/>
          <wp:positionH relativeFrom="column">
            <wp:posOffset>641675</wp:posOffset>
          </wp:positionH>
          <wp:positionV relativeFrom="page">
            <wp:posOffset>246339</wp:posOffset>
          </wp:positionV>
          <wp:extent cx="353695" cy="353695"/>
          <wp:effectExtent l="0" t="0" r="1905" b="1905"/>
          <wp:wrapTight wrapText="bothSides">
            <wp:wrapPolygon edited="0">
              <wp:start x="0" y="0"/>
              <wp:lineTo x="0" y="20941"/>
              <wp:lineTo x="20941" y="20941"/>
              <wp:lineTo x="20941"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353695" cy="353695"/>
                  </a:xfrm>
                  <a:prstGeom prst="rect">
                    <a:avLst/>
                  </a:prstGeom>
                </pic:spPr>
              </pic:pic>
            </a:graphicData>
          </a:graphic>
          <wp14:sizeRelH relativeFrom="margin">
            <wp14:pctWidth>0</wp14:pctWidth>
          </wp14:sizeRelH>
          <wp14:sizeRelV relativeFrom="margin">
            <wp14:pctHeight>0</wp14:pctHeight>
          </wp14:sizeRelV>
        </wp:anchor>
      </w:drawing>
    </w:r>
    <w:r w:rsidR="004E23DF" w:rsidRPr="004E23DF">
      <w:rPr>
        <w:noProof/>
      </w:rPr>
      <w:t xml:space="preserve"> </w:t>
    </w:r>
    <w:r w:rsidR="00FA332C" w:rsidRPr="00FA332C">
      <w:rPr>
        <w:rFonts w:ascii="Times New Roman" w:hAnsi="Times New Roman"/>
        <w:i/>
        <w:sz w:val="20"/>
        <w:szCs w:val="20"/>
      </w:rPr>
      <w:tab/>
    </w:r>
    <w:r w:rsidR="00FA332C" w:rsidRPr="00FA332C">
      <w:rPr>
        <w:rFonts w:ascii="Times New Roman" w:hAnsi="Times New Roman"/>
        <w:i/>
        <w:sz w:val="20"/>
        <w:szCs w:val="20"/>
      </w:rPr>
      <w:tab/>
    </w:r>
  </w:p>
  <w:p w14:paraId="207C9B58" w14:textId="61F00B95" w:rsidR="00FA332C" w:rsidRPr="00FA332C" w:rsidRDefault="00DF27DC">
    <w:pPr>
      <w:pStyle w:val="Intestazione"/>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sidR="001D021A">
      <w:rPr>
        <w:rFonts w:ascii="Times New Roman" w:hAnsi="Times New Roman"/>
        <w:i/>
        <w:sz w:val="20"/>
        <w:szCs w:val="20"/>
      </w:rPr>
      <w:t>Domenica 28 gennaio 2018</w:t>
    </w:r>
  </w:p>
  <w:p w14:paraId="6EEE4C1E" w14:textId="55558DED" w:rsidR="00FA332C" w:rsidRPr="00FA332C" w:rsidRDefault="00FA332C" w:rsidP="001D021A">
    <w:pPr>
      <w:pStyle w:val="Intestazione"/>
      <w:tabs>
        <w:tab w:val="clear" w:pos="9638"/>
        <w:tab w:val="right" w:pos="9923"/>
      </w:tabs>
      <w:rPr>
        <w:rFonts w:ascii="Times New Roman" w:hAnsi="Times New Roman"/>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D4A1C"/>
    <w:multiLevelType w:val="hybridMultilevel"/>
    <w:tmpl w:val="D25A44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1F5A26"/>
    <w:multiLevelType w:val="hybridMultilevel"/>
    <w:tmpl w:val="39ACCC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CCC68FA"/>
    <w:multiLevelType w:val="hybridMultilevel"/>
    <w:tmpl w:val="FF0C1D48"/>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3" w15:restartNumberingAfterBreak="0">
    <w:nsid w:val="53231CB9"/>
    <w:multiLevelType w:val="hybridMultilevel"/>
    <w:tmpl w:val="18A274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9D32D2B"/>
    <w:multiLevelType w:val="hybridMultilevel"/>
    <w:tmpl w:val="FC7AA1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248"/>
    <w:rsid w:val="00002D02"/>
    <w:rsid w:val="000A46DF"/>
    <w:rsid w:val="000B3F75"/>
    <w:rsid w:val="000B5B60"/>
    <w:rsid w:val="000E6CCE"/>
    <w:rsid w:val="00102587"/>
    <w:rsid w:val="001047F1"/>
    <w:rsid w:val="00116117"/>
    <w:rsid w:val="001630DC"/>
    <w:rsid w:val="001676EB"/>
    <w:rsid w:val="001C2069"/>
    <w:rsid w:val="001D021A"/>
    <w:rsid w:val="00206D75"/>
    <w:rsid w:val="00254362"/>
    <w:rsid w:val="002631AF"/>
    <w:rsid w:val="002C5F4C"/>
    <w:rsid w:val="002F2F92"/>
    <w:rsid w:val="002F67EB"/>
    <w:rsid w:val="003809BD"/>
    <w:rsid w:val="003968D6"/>
    <w:rsid w:val="003A74BB"/>
    <w:rsid w:val="003F5688"/>
    <w:rsid w:val="00417EC9"/>
    <w:rsid w:val="00440248"/>
    <w:rsid w:val="004760ED"/>
    <w:rsid w:val="0048712C"/>
    <w:rsid w:val="004C16CF"/>
    <w:rsid w:val="004E23DF"/>
    <w:rsid w:val="004F33AD"/>
    <w:rsid w:val="004F5852"/>
    <w:rsid w:val="005203BC"/>
    <w:rsid w:val="00525A65"/>
    <w:rsid w:val="00534BCE"/>
    <w:rsid w:val="00597CB4"/>
    <w:rsid w:val="006232E0"/>
    <w:rsid w:val="006A7E92"/>
    <w:rsid w:val="006D0F74"/>
    <w:rsid w:val="006D2AA5"/>
    <w:rsid w:val="00742970"/>
    <w:rsid w:val="007451FF"/>
    <w:rsid w:val="007465B7"/>
    <w:rsid w:val="00765320"/>
    <w:rsid w:val="007740E1"/>
    <w:rsid w:val="00780CD6"/>
    <w:rsid w:val="007A6817"/>
    <w:rsid w:val="007C055D"/>
    <w:rsid w:val="007D62EC"/>
    <w:rsid w:val="00842666"/>
    <w:rsid w:val="0084283E"/>
    <w:rsid w:val="008516D2"/>
    <w:rsid w:val="00852DC0"/>
    <w:rsid w:val="00963AAD"/>
    <w:rsid w:val="009C3E2A"/>
    <w:rsid w:val="009E6B6A"/>
    <w:rsid w:val="00A31A5C"/>
    <w:rsid w:val="00A35B5C"/>
    <w:rsid w:val="00A55C35"/>
    <w:rsid w:val="00AD572E"/>
    <w:rsid w:val="00AD685B"/>
    <w:rsid w:val="00B02583"/>
    <w:rsid w:val="00B4070F"/>
    <w:rsid w:val="00B71768"/>
    <w:rsid w:val="00BA1A5F"/>
    <w:rsid w:val="00BB4559"/>
    <w:rsid w:val="00BE102D"/>
    <w:rsid w:val="00BE79D7"/>
    <w:rsid w:val="00BF5174"/>
    <w:rsid w:val="00C8664F"/>
    <w:rsid w:val="00CC4A80"/>
    <w:rsid w:val="00CD0BAE"/>
    <w:rsid w:val="00D47FC2"/>
    <w:rsid w:val="00D5126E"/>
    <w:rsid w:val="00D77EEB"/>
    <w:rsid w:val="00DC5081"/>
    <w:rsid w:val="00DD1452"/>
    <w:rsid w:val="00DF27DC"/>
    <w:rsid w:val="00E05F57"/>
    <w:rsid w:val="00E152A1"/>
    <w:rsid w:val="00E803D7"/>
    <w:rsid w:val="00E86BF7"/>
    <w:rsid w:val="00EB5110"/>
    <w:rsid w:val="00EC383E"/>
    <w:rsid w:val="00ED0011"/>
    <w:rsid w:val="00EE1E8D"/>
    <w:rsid w:val="00EE59E3"/>
    <w:rsid w:val="00EF61EA"/>
    <w:rsid w:val="00F01AC4"/>
    <w:rsid w:val="00F04985"/>
    <w:rsid w:val="00F417ED"/>
    <w:rsid w:val="00F51966"/>
    <w:rsid w:val="00F77E2F"/>
    <w:rsid w:val="00F970B4"/>
    <w:rsid w:val="00FA332C"/>
    <w:rsid w:val="00FE47A7"/>
    <w:rsid w:val="00FF3E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384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0248"/>
    <w:pPr>
      <w:spacing w:after="200"/>
    </w:pPr>
    <w:rPr>
      <w:rFonts w:ascii="Cambria" w:eastAsia="MS Mincho" w:hAnsi="Cambria" w:cs="Times New Roman"/>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40248"/>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440248"/>
    <w:rPr>
      <w:rFonts w:ascii="Cambria" w:eastAsia="MS Mincho" w:hAnsi="Cambria" w:cs="Times New Roman"/>
      <w:lang w:eastAsia="ja-JP"/>
    </w:rPr>
  </w:style>
  <w:style w:type="paragraph" w:styleId="Pidipagina">
    <w:name w:val="footer"/>
    <w:basedOn w:val="Normale"/>
    <w:link w:val="PidipaginaCarattere"/>
    <w:uiPriority w:val="99"/>
    <w:unhideWhenUsed/>
    <w:rsid w:val="00440248"/>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440248"/>
    <w:rPr>
      <w:rFonts w:ascii="Cambria" w:eastAsia="MS Mincho" w:hAnsi="Cambria" w:cs="Times New Roman"/>
      <w:lang w:eastAsia="ja-JP"/>
    </w:rPr>
  </w:style>
  <w:style w:type="paragraph" w:styleId="Paragrafoelenco">
    <w:name w:val="List Paragraph"/>
    <w:basedOn w:val="Normale"/>
    <w:uiPriority w:val="34"/>
    <w:qFormat/>
    <w:rsid w:val="00F970B4"/>
    <w:pPr>
      <w:ind w:left="720"/>
      <w:contextualSpacing/>
    </w:pPr>
  </w:style>
  <w:style w:type="character" w:styleId="Numeropagina">
    <w:name w:val="page number"/>
    <w:basedOn w:val="Carpredefinitoparagrafo"/>
    <w:uiPriority w:val="99"/>
    <w:semiHidden/>
    <w:unhideWhenUsed/>
    <w:rsid w:val="00742970"/>
  </w:style>
  <w:style w:type="paragraph" w:styleId="Testonotaapidipagina">
    <w:name w:val="footnote text"/>
    <w:basedOn w:val="Normale"/>
    <w:link w:val="TestonotaapidipaginaCarattere"/>
    <w:uiPriority w:val="99"/>
    <w:unhideWhenUsed/>
    <w:rsid w:val="00DF27DC"/>
    <w:pPr>
      <w:spacing w:after="0"/>
    </w:pPr>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rsid w:val="00DF27DC"/>
  </w:style>
  <w:style w:type="character" w:styleId="Rimandonotaapidipagina">
    <w:name w:val="footnote reference"/>
    <w:basedOn w:val="Carpredefinitoparagrafo"/>
    <w:uiPriority w:val="99"/>
    <w:unhideWhenUsed/>
    <w:rsid w:val="00DF27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77994">
      <w:bodyDiv w:val="1"/>
      <w:marLeft w:val="0"/>
      <w:marRight w:val="0"/>
      <w:marTop w:val="0"/>
      <w:marBottom w:val="0"/>
      <w:divBdr>
        <w:top w:val="none" w:sz="0" w:space="0" w:color="auto"/>
        <w:left w:val="none" w:sz="0" w:space="0" w:color="auto"/>
        <w:bottom w:val="none" w:sz="0" w:space="0" w:color="auto"/>
        <w:right w:val="none" w:sz="0" w:space="0" w:color="auto"/>
      </w:divBdr>
    </w:div>
    <w:div w:id="766928599">
      <w:bodyDiv w:val="1"/>
      <w:marLeft w:val="0"/>
      <w:marRight w:val="0"/>
      <w:marTop w:val="0"/>
      <w:marBottom w:val="0"/>
      <w:divBdr>
        <w:top w:val="none" w:sz="0" w:space="0" w:color="auto"/>
        <w:left w:val="none" w:sz="0" w:space="0" w:color="auto"/>
        <w:bottom w:val="none" w:sz="0" w:space="0" w:color="auto"/>
        <w:right w:val="none" w:sz="0" w:space="0" w:color="auto"/>
      </w:divBdr>
    </w:div>
    <w:div w:id="963390572">
      <w:bodyDiv w:val="1"/>
      <w:marLeft w:val="0"/>
      <w:marRight w:val="0"/>
      <w:marTop w:val="0"/>
      <w:marBottom w:val="0"/>
      <w:divBdr>
        <w:top w:val="none" w:sz="0" w:space="0" w:color="auto"/>
        <w:left w:val="none" w:sz="0" w:space="0" w:color="auto"/>
        <w:bottom w:val="none" w:sz="0" w:space="0" w:color="auto"/>
        <w:right w:val="none" w:sz="0" w:space="0" w:color="auto"/>
      </w:divBdr>
    </w:div>
    <w:div w:id="1189685028">
      <w:bodyDiv w:val="1"/>
      <w:marLeft w:val="0"/>
      <w:marRight w:val="0"/>
      <w:marTop w:val="0"/>
      <w:marBottom w:val="0"/>
      <w:divBdr>
        <w:top w:val="none" w:sz="0" w:space="0" w:color="auto"/>
        <w:left w:val="none" w:sz="0" w:space="0" w:color="auto"/>
        <w:bottom w:val="none" w:sz="0" w:space="0" w:color="auto"/>
        <w:right w:val="none" w:sz="0" w:space="0" w:color="auto"/>
      </w:divBdr>
    </w:div>
    <w:div w:id="1506240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1871</Words>
  <Characters>10668</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Chiesa</dc:creator>
  <cp:keywords/>
  <dc:description/>
  <cp:lastModifiedBy>Utente</cp:lastModifiedBy>
  <cp:revision>15</cp:revision>
  <dcterms:created xsi:type="dcterms:W3CDTF">2018-01-25T21:21:00Z</dcterms:created>
  <dcterms:modified xsi:type="dcterms:W3CDTF">2018-01-26T10:31:00Z</dcterms:modified>
</cp:coreProperties>
</file>